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5D" w:rsidRDefault="00B3515D" w:rsidP="00782EAD">
      <w:pPr>
        <w:pStyle w:val="Default"/>
        <w:tabs>
          <w:tab w:val="left" w:pos="1656"/>
        </w:tabs>
        <w:rPr>
          <w:rFonts w:asciiTheme="majorHAnsi" w:eastAsia="Times New Roman" w:hAnsiTheme="majorHAnsi" w:cstheme="minorHAnsi"/>
          <w:color w:val="auto"/>
          <w:lang w:eastAsia="pl-PL"/>
        </w:rPr>
      </w:pPr>
    </w:p>
    <w:p w:rsidR="00F2074D" w:rsidRDefault="00782EAD" w:rsidP="00F2074D">
      <w:pPr>
        <w:spacing w:after="0"/>
        <w:jc w:val="center"/>
        <w:rPr>
          <w:b/>
          <w:sz w:val="20"/>
          <w:szCs w:val="20"/>
        </w:rPr>
      </w:pPr>
      <w:r w:rsidRPr="0089414D">
        <w:rPr>
          <w:b/>
          <w:sz w:val="20"/>
          <w:szCs w:val="20"/>
        </w:rPr>
        <w:t xml:space="preserve">REGULAMIN  </w:t>
      </w:r>
      <w:r>
        <w:rPr>
          <w:b/>
          <w:sz w:val="20"/>
          <w:szCs w:val="20"/>
        </w:rPr>
        <w:t>PROJEKTU</w:t>
      </w:r>
    </w:p>
    <w:p w:rsidR="00782EAD" w:rsidRPr="00F2074D" w:rsidRDefault="00782EAD" w:rsidP="00F2074D">
      <w:pPr>
        <w:spacing w:after="0"/>
        <w:jc w:val="center"/>
        <w:rPr>
          <w:b/>
          <w:sz w:val="20"/>
          <w:szCs w:val="20"/>
        </w:rPr>
      </w:pPr>
      <w:r w:rsidRPr="0089414D">
        <w:rPr>
          <w:b/>
          <w:sz w:val="20"/>
          <w:szCs w:val="20"/>
        </w:rPr>
        <w:t>Pt. „</w:t>
      </w:r>
      <w:r w:rsidR="00CC1352">
        <w:rPr>
          <w:b/>
          <w:sz w:val="20"/>
          <w:szCs w:val="20"/>
        </w:rPr>
        <w:t>POZYTYWNIE ku lepszej przyszłości</w:t>
      </w:r>
      <w:r w:rsidRPr="0089414D">
        <w:rPr>
          <w:b/>
          <w:sz w:val="20"/>
          <w:szCs w:val="20"/>
        </w:rPr>
        <w:t xml:space="preserve">” </w:t>
      </w:r>
      <w:r w:rsidRPr="00E3140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E31405" w:rsidRPr="005D032C">
        <w:rPr>
          <w:rFonts w:cstheme="minorHAnsi"/>
          <w:b/>
          <w:color w:val="000000"/>
          <w:sz w:val="20"/>
          <w:szCs w:val="20"/>
        </w:rPr>
        <w:t xml:space="preserve">nr </w:t>
      </w:r>
      <w:r w:rsidR="00CC1352">
        <w:rPr>
          <w:rFonts w:cstheme="minorHAnsi"/>
          <w:b/>
          <w:sz w:val="20"/>
          <w:szCs w:val="20"/>
        </w:rPr>
        <w:t>RPO.07.01.00-20-0269/19</w:t>
      </w:r>
    </w:p>
    <w:p w:rsidR="00782EAD" w:rsidRPr="0089414D" w:rsidRDefault="00782EAD" w:rsidP="00F2074D">
      <w:pPr>
        <w:spacing w:after="0"/>
        <w:jc w:val="center"/>
        <w:rPr>
          <w:sz w:val="20"/>
          <w:szCs w:val="20"/>
        </w:rPr>
      </w:pPr>
      <w:r w:rsidRPr="0089414D">
        <w:rPr>
          <w:sz w:val="20"/>
          <w:szCs w:val="20"/>
        </w:rPr>
        <w:t xml:space="preserve">realizowanego w ramach Regionalnego Programu operacyjnego Województwa </w:t>
      </w:r>
      <w:r w:rsidR="00CC1352">
        <w:rPr>
          <w:sz w:val="20"/>
          <w:szCs w:val="20"/>
        </w:rPr>
        <w:t>Podlaskiego</w:t>
      </w:r>
      <w:r w:rsidRPr="0089414D">
        <w:rPr>
          <w:sz w:val="20"/>
          <w:szCs w:val="20"/>
        </w:rPr>
        <w:t xml:space="preserve">  na lata 2014-2020</w:t>
      </w:r>
    </w:p>
    <w:p w:rsidR="00782EAD" w:rsidRDefault="00782EAD" w:rsidP="00F2074D">
      <w:pPr>
        <w:spacing w:after="0"/>
        <w:jc w:val="center"/>
        <w:rPr>
          <w:sz w:val="20"/>
          <w:szCs w:val="20"/>
        </w:rPr>
      </w:pPr>
      <w:r w:rsidRPr="0089414D">
        <w:rPr>
          <w:sz w:val="20"/>
          <w:szCs w:val="20"/>
        </w:rPr>
        <w:t xml:space="preserve">Priorytetu </w:t>
      </w:r>
      <w:r w:rsidR="00CC1352">
        <w:rPr>
          <w:sz w:val="20"/>
          <w:szCs w:val="20"/>
        </w:rPr>
        <w:t>VII: POPRAWA SPÓJNOŚCI SPOŁECZNEJ, Działania 7.1 Rozwój działań aktywnej integracji</w:t>
      </w:r>
    </w:p>
    <w:p w:rsidR="00F2074D" w:rsidRPr="0089414D" w:rsidRDefault="00F2074D" w:rsidP="00F2074D">
      <w:pPr>
        <w:spacing w:after="0"/>
        <w:jc w:val="center"/>
        <w:rPr>
          <w:sz w:val="20"/>
          <w:szCs w:val="20"/>
        </w:rPr>
      </w:pPr>
    </w:p>
    <w:p w:rsidR="00782EAD" w:rsidRPr="0089414D" w:rsidRDefault="00782EAD" w:rsidP="00F2074D">
      <w:pPr>
        <w:spacing w:after="0"/>
        <w:jc w:val="center"/>
        <w:rPr>
          <w:b/>
          <w:bCs/>
          <w:sz w:val="20"/>
          <w:szCs w:val="20"/>
        </w:rPr>
      </w:pPr>
      <w:r w:rsidRPr="0089414D">
        <w:rPr>
          <w:b/>
          <w:bCs/>
          <w:sz w:val="20"/>
          <w:szCs w:val="20"/>
        </w:rPr>
        <w:t>§ 1</w:t>
      </w:r>
    </w:p>
    <w:p w:rsidR="00782EAD" w:rsidRPr="0089414D" w:rsidRDefault="00782EAD" w:rsidP="00782EAD">
      <w:pPr>
        <w:jc w:val="center"/>
        <w:rPr>
          <w:b/>
          <w:bCs/>
          <w:sz w:val="20"/>
          <w:szCs w:val="20"/>
        </w:rPr>
      </w:pPr>
      <w:r w:rsidRPr="0089414D">
        <w:rPr>
          <w:b/>
          <w:bCs/>
          <w:sz w:val="20"/>
          <w:szCs w:val="20"/>
        </w:rPr>
        <w:t>Postanowienia ogólne</w:t>
      </w:r>
    </w:p>
    <w:p w:rsidR="00CC1352" w:rsidRDefault="00782EAD" w:rsidP="00CC1352">
      <w:pPr>
        <w:spacing w:after="0"/>
        <w:jc w:val="both"/>
        <w:rPr>
          <w:rFonts w:cstheme="minorHAnsi"/>
          <w:sz w:val="20"/>
          <w:szCs w:val="20"/>
        </w:rPr>
      </w:pPr>
      <w:r w:rsidRPr="0089414D">
        <w:rPr>
          <w:bCs/>
          <w:sz w:val="20"/>
          <w:szCs w:val="20"/>
        </w:rPr>
        <w:t>Niniejszy regulamin określa zasady rekrutacji i uczestnictwa w projekcie Pt. „</w:t>
      </w:r>
      <w:r w:rsidR="00CC1352">
        <w:rPr>
          <w:b/>
          <w:sz w:val="20"/>
          <w:szCs w:val="20"/>
        </w:rPr>
        <w:t>POZYTYWNIE ku lepszej przyszłości</w:t>
      </w:r>
      <w:r w:rsidR="00CC1352" w:rsidRPr="0089414D">
        <w:rPr>
          <w:b/>
          <w:sz w:val="20"/>
          <w:szCs w:val="20"/>
        </w:rPr>
        <w:t xml:space="preserve">” </w:t>
      </w:r>
      <w:r w:rsidR="00CC1352" w:rsidRPr="00E3140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CC1352" w:rsidRPr="005D032C">
        <w:rPr>
          <w:rFonts w:cstheme="minorHAnsi"/>
          <w:b/>
          <w:color w:val="000000"/>
          <w:sz w:val="20"/>
          <w:szCs w:val="20"/>
        </w:rPr>
        <w:t xml:space="preserve">nr </w:t>
      </w:r>
      <w:r w:rsidR="00CC1352">
        <w:rPr>
          <w:rFonts w:cstheme="minorHAnsi"/>
          <w:b/>
          <w:sz w:val="20"/>
          <w:szCs w:val="20"/>
        </w:rPr>
        <w:t>RPO.07.01.00-20-0269/19</w:t>
      </w:r>
      <w:r w:rsidR="00CC1352">
        <w:rPr>
          <w:b/>
          <w:sz w:val="20"/>
          <w:szCs w:val="20"/>
        </w:rPr>
        <w:t xml:space="preserve"> </w:t>
      </w:r>
      <w:r w:rsidR="005D032C">
        <w:rPr>
          <w:rFonts w:cstheme="minorHAnsi"/>
          <w:b/>
          <w:sz w:val="20"/>
          <w:szCs w:val="20"/>
        </w:rPr>
        <w:t xml:space="preserve"> </w:t>
      </w:r>
      <w:r w:rsidRPr="0089414D">
        <w:rPr>
          <w:sz w:val="20"/>
          <w:szCs w:val="20"/>
        </w:rPr>
        <w:t xml:space="preserve">w ramach Regionalnego Programu Operacyjnego Województwa </w:t>
      </w:r>
      <w:r w:rsidR="00CC1352">
        <w:rPr>
          <w:sz w:val="20"/>
          <w:szCs w:val="20"/>
        </w:rPr>
        <w:t>Podlaskiego</w:t>
      </w:r>
      <w:r w:rsidRPr="005D032C">
        <w:rPr>
          <w:sz w:val="20"/>
          <w:szCs w:val="20"/>
        </w:rPr>
        <w:t xml:space="preserve"> zwany dalej „Projektem”, realizowanym przez Stowarzyszenie „Nasza Suwalszczyzna” – Lider</w:t>
      </w:r>
      <w:r w:rsidR="00CC1352">
        <w:rPr>
          <w:sz w:val="20"/>
          <w:szCs w:val="20"/>
        </w:rPr>
        <w:t>a</w:t>
      </w:r>
      <w:r w:rsidRPr="005D032C">
        <w:rPr>
          <w:sz w:val="20"/>
          <w:szCs w:val="20"/>
        </w:rPr>
        <w:t xml:space="preserve"> oraz </w:t>
      </w:r>
      <w:r w:rsidR="00CC1352">
        <w:rPr>
          <w:rFonts w:cstheme="minorHAnsi"/>
          <w:sz w:val="20"/>
          <w:szCs w:val="20"/>
        </w:rPr>
        <w:t xml:space="preserve">COGNITIO – Centrum </w:t>
      </w:r>
      <w:r w:rsidRPr="00BF2E26">
        <w:rPr>
          <w:rFonts w:cstheme="minorHAnsi"/>
          <w:sz w:val="20"/>
          <w:szCs w:val="20"/>
        </w:rPr>
        <w:t>Przedsiębiorc</w:t>
      </w:r>
      <w:r w:rsidR="005D032C" w:rsidRPr="00BF2E26">
        <w:rPr>
          <w:rFonts w:cstheme="minorHAnsi"/>
          <w:sz w:val="20"/>
          <w:szCs w:val="20"/>
        </w:rPr>
        <w:t xml:space="preserve">zości i Szkoleń </w:t>
      </w:r>
      <w:proofErr w:type="spellStart"/>
      <w:r w:rsidR="005D032C" w:rsidRPr="00BF2E26">
        <w:rPr>
          <w:rFonts w:cstheme="minorHAnsi"/>
          <w:sz w:val="20"/>
          <w:szCs w:val="20"/>
        </w:rPr>
        <w:t>s.c</w:t>
      </w:r>
      <w:proofErr w:type="spellEnd"/>
      <w:r w:rsidR="005D032C" w:rsidRPr="00BF2E26">
        <w:rPr>
          <w:rFonts w:cstheme="minorHAnsi"/>
          <w:sz w:val="20"/>
          <w:szCs w:val="20"/>
        </w:rPr>
        <w:t>. – Partner</w:t>
      </w:r>
      <w:r w:rsidR="00CC1352">
        <w:rPr>
          <w:rFonts w:cstheme="minorHAnsi"/>
          <w:sz w:val="20"/>
          <w:szCs w:val="20"/>
        </w:rPr>
        <w:t>a.</w:t>
      </w:r>
      <w:r w:rsidR="005D032C" w:rsidRPr="00BF2E26">
        <w:rPr>
          <w:rFonts w:cstheme="minorHAnsi"/>
          <w:sz w:val="20"/>
          <w:szCs w:val="20"/>
        </w:rPr>
        <w:t xml:space="preserve"> </w:t>
      </w:r>
    </w:p>
    <w:p w:rsidR="00CC1352" w:rsidRDefault="00CC1352" w:rsidP="00CC1352">
      <w:pPr>
        <w:spacing w:after="0"/>
        <w:jc w:val="center"/>
        <w:rPr>
          <w:rFonts w:cstheme="minorHAnsi"/>
          <w:sz w:val="20"/>
          <w:szCs w:val="20"/>
        </w:rPr>
      </w:pPr>
    </w:p>
    <w:p w:rsidR="00782EAD" w:rsidRPr="0089414D" w:rsidRDefault="00782EAD" w:rsidP="00CC1352">
      <w:pPr>
        <w:spacing w:after="0"/>
        <w:jc w:val="center"/>
        <w:rPr>
          <w:bCs/>
          <w:sz w:val="20"/>
          <w:szCs w:val="20"/>
        </w:rPr>
      </w:pPr>
      <w:r w:rsidRPr="0089414D">
        <w:rPr>
          <w:sz w:val="20"/>
          <w:szCs w:val="20"/>
        </w:rPr>
        <w:t>Regulamin projektu określa:</w:t>
      </w:r>
    </w:p>
    <w:p w:rsidR="00782EAD" w:rsidRPr="0089414D" w:rsidRDefault="00782EAD" w:rsidP="006C728A">
      <w:pPr>
        <w:pStyle w:val="Akapitzlist"/>
        <w:numPr>
          <w:ilvl w:val="0"/>
          <w:numId w:val="6"/>
        </w:numPr>
        <w:spacing w:after="100" w:afterAutospacing="1" w:line="240" w:lineRule="auto"/>
        <w:jc w:val="both"/>
        <w:rPr>
          <w:bCs/>
          <w:sz w:val="20"/>
          <w:szCs w:val="20"/>
        </w:rPr>
      </w:pPr>
      <w:r w:rsidRPr="0089414D">
        <w:rPr>
          <w:bCs/>
          <w:sz w:val="20"/>
          <w:szCs w:val="20"/>
        </w:rPr>
        <w:t>Cel projektu.</w:t>
      </w:r>
    </w:p>
    <w:p w:rsidR="00782EAD" w:rsidRPr="0089414D" w:rsidRDefault="00782EAD" w:rsidP="006C728A">
      <w:pPr>
        <w:pStyle w:val="Akapitzlist"/>
        <w:numPr>
          <w:ilvl w:val="0"/>
          <w:numId w:val="6"/>
        </w:numPr>
        <w:spacing w:after="100" w:afterAutospacing="1" w:line="240" w:lineRule="auto"/>
        <w:jc w:val="both"/>
        <w:rPr>
          <w:bCs/>
          <w:sz w:val="20"/>
          <w:szCs w:val="20"/>
        </w:rPr>
      </w:pPr>
      <w:r w:rsidRPr="0089414D">
        <w:rPr>
          <w:bCs/>
          <w:sz w:val="20"/>
          <w:szCs w:val="20"/>
        </w:rPr>
        <w:t>Proces rekrutacji i selekcji Kandydatów/tek na Uczestników/</w:t>
      </w:r>
      <w:proofErr w:type="spellStart"/>
      <w:r w:rsidRPr="0089414D">
        <w:rPr>
          <w:bCs/>
          <w:sz w:val="20"/>
          <w:szCs w:val="20"/>
        </w:rPr>
        <w:t>czki</w:t>
      </w:r>
      <w:proofErr w:type="spellEnd"/>
      <w:r w:rsidRPr="0089414D">
        <w:rPr>
          <w:bCs/>
          <w:sz w:val="20"/>
          <w:szCs w:val="20"/>
        </w:rPr>
        <w:t xml:space="preserve"> do projektu.</w:t>
      </w:r>
    </w:p>
    <w:p w:rsidR="00782EAD" w:rsidRPr="0089414D" w:rsidRDefault="00782EAD" w:rsidP="006C728A">
      <w:pPr>
        <w:pStyle w:val="Akapitzlist"/>
        <w:numPr>
          <w:ilvl w:val="0"/>
          <w:numId w:val="6"/>
        </w:numPr>
        <w:spacing w:after="100" w:afterAutospacing="1" w:line="240" w:lineRule="auto"/>
        <w:jc w:val="both"/>
        <w:rPr>
          <w:bCs/>
          <w:sz w:val="20"/>
          <w:szCs w:val="20"/>
        </w:rPr>
      </w:pPr>
      <w:r w:rsidRPr="0089414D">
        <w:rPr>
          <w:bCs/>
          <w:sz w:val="20"/>
          <w:szCs w:val="20"/>
        </w:rPr>
        <w:t>Zakres wsparcia.</w:t>
      </w:r>
    </w:p>
    <w:p w:rsidR="00782EAD" w:rsidRPr="0089414D" w:rsidRDefault="00782EAD" w:rsidP="006C728A">
      <w:pPr>
        <w:pStyle w:val="Akapitzlist"/>
        <w:numPr>
          <w:ilvl w:val="0"/>
          <w:numId w:val="6"/>
        </w:numPr>
        <w:spacing w:after="100" w:afterAutospacing="1" w:line="240" w:lineRule="auto"/>
        <w:jc w:val="both"/>
        <w:rPr>
          <w:bCs/>
          <w:sz w:val="20"/>
          <w:szCs w:val="20"/>
        </w:rPr>
      </w:pPr>
      <w:r w:rsidRPr="0089414D">
        <w:rPr>
          <w:bCs/>
          <w:sz w:val="20"/>
          <w:szCs w:val="20"/>
        </w:rPr>
        <w:t>Zasady organizacji wsparcia.</w:t>
      </w:r>
    </w:p>
    <w:p w:rsidR="00782EAD" w:rsidRPr="0089414D" w:rsidRDefault="00782EAD" w:rsidP="006C728A">
      <w:pPr>
        <w:pStyle w:val="Akapitzlist"/>
        <w:numPr>
          <w:ilvl w:val="0"/>
          <w:numId w:val="6"/>
        </w:numPr>
        <w:spacing w:after="100" w:afterAutospacing="1" w:line="240" w:lineRule="auto"/>
        <w:jc w:val="both"/>
        <w:rPr>
          <w:bCs/>
          <w:sz w:val="20"/>
          <w:szCs w:val="20"/>
        </w:rPr>
      </w:pPr>
      <w:r w:rsidRPr="0089414D">
        <w:rPr>
          <w:bCs/>
          <w:sz w:val="20"/>
          <w:szCs w:val="20"/>
        </w:rPr>
        <w:t>Uprawnienia i obowiązki Uczestnika/</w:t>
      </w:r>
      <w:proofErr w:type="spellStart"/>
      <w:r w:rsidRPr="0089414D">
        <w:rPr>
          <w:bCs/>
          <w:sz w:val="20"/>
          <w:szCs w:val="20"/>
        </w:rPr>
        <w:t>czki</w:t>
      </w:r>
      <w:proofErr w:type="spellEnd"/>
      <w:r w:rsidRPr="0089414D">
        <w:rPr>
          <w:bCs/>
          <w:sz w:val="20"/>
          <w:szCs w:val="20"/>
        </w:rPr>
        <w:t xml:space="preserve"> projektu.</w:t>
      </w:r>
    </w:p>
    <w:p w:rsidR="00782EAD" w:rsidRPr="0089414D" w:rsidRDefault="00782EAD" w:rsidP="006C728A">
      <w:pPr>
        <w:pStyle w:val="Akapitzlist"/>
        <w:numPr>
          <w:ilvl w:val="0"/>
          <w:numId w:val="6"/>
        </w:numPr>
        <w:spacing w:after="100" w:afterAutospacing="1" w:line="240" w:lineRule="auto"/>
        <w:jc w:val="both"/>
        <w:rPr>
          <w:bCs/>
          <w:sz w:val="20"/>
          <w:szCs w:val="20"/>
        </w:rPr>
      </w:pPr>
      <w:r w:rsidRPr="0089414D">
        <w:rPr>
          <w:bCs/>
          <w:sz w:val="20"/>
          <w:szCs w:val="20"/>
        </w:rPr>
        <w:t>Zasady rezygnacji z udziału w Projekcie.</w:t>
      </w:r>
    </w:p>
    <w:p w:rsidR="00782EAD" w:rsidRDefault="00782EAD" w:rsidP="006C728A">
      <w:pPr>
        <w:pStyle w:val="Akapitzlist"/>
        <w:numPr>
          <w:ilvl w:val="0"/>
          <w:numId w:val="6"/>
        </w:numPr>
        <w:spacing w:after="100" w:afterAutospacing="1" w:line="240" w:lineRule="auto"/>
        <w:jc w:val="both"/>
        <w:rPr>
          <w:bCs/>
          <w:sz w:val="20"/>
          <w:szCs w:val="20"/>
        </w:rPr>
      </w:pPr>
      <w:r w:rsidRPr="0089414D">
        <w:rPr>
          <w:bCs/>
          <w:sz w:val="20"/>
          <w:szCs w:val="20"/>
        </w:rPr>
        <w:t>Postanowienia ogólne.</w:t>
      </w:r>
    </w:p>
    <w:p w:rsidR="00BF2E26" w:rsidRPr="0089414D" w:rsidRDefault="00BF2E26" w:rsidP="00BF2E26">
      <w:pPr>
        <w:pStyle w:val="Akapitzlist"/>
        <w:spacing w:after="100" w:afterAutospacing="1" w:line="240" w:lineRule="auto"/>
        <w:ind w:left="1440"/>
        <w:jc w:val="both"/>
        <w:rPr>
          <w:bCs/>
          <w:sz w:val="20"/>
          <w:szCs w:val="20"/>
        </w:rPr>
      </w:pPr>
    </w:p>
    <w:p w:rsidR="00782EAD" w:rsidRPr="00A80975" w:rsidRDefault="00782EAD" w:rsidP="006C728A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bCs/>
          <w:sz w:val="20"/>
          <w:szCs w:val="20"/>
        </w:rPr>
      </w:pPr>
      <w:r w:rsidRPr="0089414D">
        <w:rPr>
          <w:sz w:val="20"/>
          <w:szCs w:val="20"/>
        </w:rPr>
        <w:t>Projekt współfinansowany jest ze środków Unii Europejskiej w ramach Eur</w:t>
      </w:r>
      <w:r>
        <w:rPr>
          <w:sz w:val="20"/>
          <w:szCs w:val="20"/>
        </w:rPr>
        <w:t>opejskiego Funduszu Społecznego.</w:t>
      </w:r>
    </w:p>
    <w:p w:rsidR="00782EAD" w:rsidRPr="007034C3" w:rsidRDefault="00782EAD" w:rsidP="006C728A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bCs/>
          <w:sz w:val="20"/>
          <w:szCs w:val="20"/>
        </w:rPr>
      </w:pPr>
      <w:r w:rsidRPr="007034C3">
        <w:rPr>
          <w:bCs/>
          <w:sz w:val="20"/>
          <w:szCs w:val="20"/>
        </w:rPr>
        <w:t xml:space="preserve">Instytucją Pośredniczącą Regionalnego Programu Operacyjnego Województwa </w:t>
      </w:r>
      <w:r w:rsidR="00CC1352">
        <w:rPr>
          <w:bCs/>
          <w:sz w:val="20"/>
          <w:szCs w:val="20"/>
        </w:rPr>
        <w:t>Podlaskiego</w:t>
      </w:r>
      <w:r w:rsidR="007034C3" w:rsidRPr="007034C3">
        <w:rPr>
          <w:bCs/>
          <w:sz w:val="20"/>
          <w:szCs w:val="20"/>
        </w:rPr>
        <w:t xml:space="preserve"> „IZ</w:t>
      </w:r>
      <w:r w:rsidRPr="007034C3">
        <w:rPr>
          <w:bCs/>
          <w:sz w:val="20"/>
          <w:szCs w:val="20"/>
        </w:rPr>
        <w:t xml:space="preserve"> RPOWP”) jest </w:t>
      </w:r>
      <w:r w:rsidR="007034C3">
        <w:rPr>
          <w:rFonts w:eastAsia="Times New Roman" w:cs="Arial"/>
          <w:lang w:eastAsia="pl-PL"/>
        </w:rPr>
        <w:t xml:space="preserve">Urząd Marszałkowski </w:t>
      </w:r>
      <w:r w:rsidR="007034C3" w:rsidRPr="007034C3">
        <w:rPr>
          <w:rFonts w:eastAsia="Times New Roman" w:cs="Arial"/>
          <w:lang w:eastAsia="pl-PL"/>
        </w:rPr>
        <w:t xml:space="preserve">Województwa Warmińsko-Mazurskiego w Olsztynie przy ul. </w:t>
      </w:r>
      <w:proofErr w:type="spellStart"/>
      <w:r w:rsidR="00CC1352">
        <w:rPr>
          <w:rFonts w:eastAsia="Times New Roman" w:cs="Arial"/>
          <w:lang w:eastAsia="pl-PL"/>
        </w:rPr>
        <w:t>Pleskiej</w:t>
      </w:r>
      <w:proofErr w:type="spellEnd"/>
      <w:r w:rsidR="00CC1352">
        <w:rPr>
          <w:rFonts w:eastAsia="Times New Roman" w:cs="Arial"/>
          <w:lang w:eastAsia="pl-PL"/>
        </w:rPr>
        <w:t xml:space="preserve"> 89</w:t>
      </w:r>
      <w:r w:rsidR="00BF2E26">
        <w:rPr>
          <w:rFonts w:eastAsia="Times New Roman" w:cs="Arial"/>
          <w:lang w:eastAsia="pl-PL"/>
        </w:rPr>
        <w:t xml:space="preserve">, </w:t>
      </w:r>
      <w:r w:rsidR="00CC1352">
        <w:rPr>
          <w:rFonts w:eastAsia="Times New Roman" w:cs="Arial"/>
          <w:lang w:eastAsia="pl-PL"/>
        </w:rPr>
        <w:t>15-874 Białystok.</w:t>
      </w:r>
    </w:p>
    <w:p w:rsidR="00782EAD" w:rsidRPr="0089414D" w:rsidRDefault="00782EAD" w:rsidP="006C728A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bCs/>
          <w:sz w:val="20"/>
          <w:szCs w:val="20"/>
        </w:rPr>
      </w:pPr>
      <w:r w:rsidRPr="007034C3">
        <w:rPr>
          <w:sz w:val="20"/>
          <w:szCs w:val="20"/>
        </w:rPr>
        <w:t>Projekt realizow</w:t>
      </w:r>
      <w:r w:rsidR="00CC1352">
        <w:rPr>
          <w:sz w:val="20"/>
          <w:szCs w:val="20"/>
        </w:rPr>
        <w:t>any jest w okresie od 01.07.2020r. do 31.08.2021</w:t>
      </w:r>
      <w:r w:rsidRPr="007034C3">
        <w:rPr>
          <w:sz w:val="20"/>
          <w:szCs w:val="20"/>
        </w:rPr>
        <w:t>r</w:t>
      </w:r>
      <w:r w:rsidRPr="007034C3">
        <w:rPr>
          <w:bCs/>
          <w:sz w:val="20"/>
          <w:szCs w:val="20"/>
        </w:rPr>
        <w:t>.</w:t>
      </w:r>
    </w:p>
    <w:p w:rsidR="00782EAD" w:rsidRPr="0089414D" w:rsidRDefault="00782EAD" w:rsidP="006C728A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bCs/>
          <w:sz w:val="20"/>
          <w:szCs w:val="20"/>
        </w:rPr>
      </w:pPr>
      <w:r w:rsidRPr="0089414D">
        <w:rPr>
          <w:sz w:val="20"/>
          <w:szCs w:val="20"/>
        </w:rPr>
        <w:t xml:space="preserve">Biuro projektu mieści się pod </w:t>
      </w:r>
      <w:r w:rsidR="00627DD8">
        <w:rPr>
          <w:sz w:val="20"/>
          <w:szCs w:val="20"/>
        </w:rPr>
        <w:t>adresem Stowarzyszenia</w:t>
      </w:r>
      <w:r>
        <w:rPr>
          <w:sz w:val="20"/>
          <w:szCs w:val="20"/>
        </w:rPr>
        <w:t xml:space="preserve"> „Nasza Suwalszczyzna” ul. Kościuszki 71</w:t>
      </w:r>
      <w:r w:rsidR="00627DD8">
        <w:rPr>
          <w:sz w:val="20"/>
          <w:szCs w:val="20"/>
        </w:rPr>
        <w:t>, 16 –</w:t>
      </w:r>
      <w:r>
        <w:rPr>
          <w:sz w:val="20"/>
          <w:szCs w:val="20"/>
        </w:rPr>
        <w:t xml:space="preserve"> </w:t>
      </w:r>
      <w:r w:rsidR="00CC1352">
        <w:rPr>
          <w:sz w:val="20"/>
          <w:szCs w:val="20"/>
        </w:rPr>
        <w:t>400</w:t>
      </w:r>
      <w:r w:rsidR="00627DD8">
        <w:rPr>
          <w:sz w:val="20"/>
          <w:szCs w:val="20"/>
        </w:rPr>
        <w:t xml:space="preserve"> </w:t>
      </w:r>
      <w:r>
        <w:rPr>
          <w:sz w:val="20"/>
          <w:szCs w:val="20"/>
        </w:rPr>
        <w:t>Suwałki</w:t>
      </w:r>
      <w:r w:rsidR="00CC1352">
        <w:rPr>
          <w:sz w:val="20"/>
          <w:szCs w:val="20"/>
        </w:rPr>
        <w:t>.</w:t>
      </w:r>
      <w:r w:rsidR="00963D19">
        <w:rPr>
          <w:sz w:val="20"/>
          <w:szCs w:val="20"/>
        </w:rPr>
        <w:t xml:space="preserve"> </w:t>
      </w:r>
    </w:p>
    <w:p w:rsidR="00CC1352" w:rsidRPr="00CC1352" w:rsidRDefault="00782EAD" w:rsidP="006C728A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bCs/>
          <w:sz w:val="20"/>
          <w:szCs w:val="20"/>
        </w:rPr>
      </w:pPr>
      <w:r w:rsidRPr="00CC1352">
        <w:rPr>
          <w:sz w:val="20"/>
          <w:szCs w:val="20"/>
        </w:rPr>
        <w:t xml:space="preserve">Obszar realizacji projektu obejmuje swoim zasięgiem  teren województwa </w:t>
      </w:r>
      <w:r w:rsidR="00CC1352" w:rsidRPr="00CC1352">
        <w:rPr>
          <w:sz w:val="20"/>
          <w:szCs w:val="20"/>
        </w:rPr>
        <w:t>podlaskiego</w:t>
      </w:r>
      <w:r w:rsidRPr="00CC1352">
        <w:rPr>
          <w:sz w:val="20"/>
          <w:szCs w:val="20"/>
        </w:rPr>
        <w:t xml:space="preserve">  - powiaty: </w:t>
      </w:r>
      <w:r w:rsidR="00CC1352" w:rsidRPr="00EE20B4">
        <w:rPr>
          <w:sz w:val="20"/>
          <w:szCs w:val="20"/>
        </w:rPr>
        <w:t xml:space="preserve">miasto Suwałki, </w:t>
      </w:r>
      <w:r w:rsidR="00CC1352">
        <w:rPr>
          <w:sz w:val="20"/>
          <w:szCs w:val="20"/>
        </w:rPr>
        <w:t xml:space="preserve">p. </w:t>
      </w:r>
      <w:r w:rsidR="00CC1352" w:rsidRPr="00EE20B4">
        <w:rPr>
          <w:sz w:val="20"/>
          <w:szCs w:val="20"/>
        </w:rPr>
        <w:t>su</w:t>
      </w:r>
      <w:r w:rsidR="00CC1352">
        <w:rPr>
          <w:sz w:val="20"/>
          <w:szCs w:val="20"/>
        </w:rPr>
        <w:t xml:space="preserve">walski, miasto Sejny, p. sejneński – gminy: Puńsk, p. grajewski, p. moniecki, p. augustowski). </w:t>
      </w:r>
    </w:p>
    <w:p w:rsidR="00782EAD" w:rsidRPr="00CC1352" w:rsidRDefault="00782EAD" w:rsidP="006C728A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bCs/>
          <w:sz w:val="20"/>
          <w:szCs w:val="20"/>
        </w:rPr>
      </w:pPr>
      <w:r w:rsidRPr="00CC1352">
        <w:rPr>
          <w:sz w:val="20"/>
          <w:szCs w:val="20"/>
        </w:rPr>
        <w:t>Udział w projekcie jest bezpłatny.</w:t>
      </w:r>
    </w:p>
    <w:p w:rsidR="00CC1352" w:rsidRPr="00CC1352" w:rsidRDefault="00CC1352" w:rsidP="006C728A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sz w:val="20"/>
          <w:szCs w:val="20"/>
        </w:rPr>
      </w:pPr>
      <w:r w:rsidRPr="00CC1352">
        <w:rPr>
          <w:sz w:val="20"/>
          <w:szCs w:val="20"/>
        </w:rPr>
        <w:t xml:space="preserve">Informacje o Projekcie dostępne są na stronie internetowej Lidera oraz Partnerów projektu: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hyperlink r:id="rId8" w:history="1">
        <w:r w:rsidRPr="00CC1352">
          <w:rPr>
            <w:sz w:val="20"/>
            <w:szCs w:val="20"/>
          </w:rPr>
          <w:t>http://www.lgd.suwalszczyzna.com.pl/</w:t>
        </w:r>
      </w:hyperlink>
      <w:r w:rsidRPr="00CC1352">
        <w:rPr>
          <w:sz w:val="20"/>
          <w:szCs w:val="20"/>
        </w:rPr>
        <w:t xml:space="preserve">, </w:t>
      </w:r>
      <w:hyperlink r:id="rId9" w:history="1">
        <w:r w:rsidRPr="00CC1352">
          <w:rPr>
            <w:sz w:val="20"/>
            <w:szCs w:val="20"/>
          </w:rPr>
          <w:t>https://cognitio.edu.pl/</w:t>
        </w:r>
      </w:hyperlink>
      <w:r w:rsidRPr="00CC1352">
        <w:rPr>
          <w:sz w:val="20"/>
          <w:szCs w:val="20"/>
        </w:rPr>
        <w:t xml:space="preserve"> </w:t>
      </w:r>
    </w:p>
    <w:p w:rsidR="00782EAD" w:rsidRPr="00F2074D" w:rsidRDefault="00782EAD" w:rsidP="00F2074D">
      <w:pPr>
        <w:spacing w:after="100" w:afterAutospacing="1" w:line="240" w:lineRule="auto"/>
        <w:jc w:val="center"/>
        <w:rPr>
          <w:sz w:val="20"/>
          <w:szCs w:val="20"/>
        </w:rPr>
      </w:pPr>
      <w:r w:rsidRPr="0089414D">
        <w:rPr>
          <w:b/>
          <w:bCs/>
          <w:sz w:val="20"/>
          <w:szCs w:val="20"/>
        </w:rPr>
        <w:t>§ 2</w:t>
      </w:r>
    </w:p>
    <w:p w:rsidR="00782EAD" w:rsidRPr="00644310" w:rsidRDefault="00782EAD" w:rsidP="00644310">
      <w:pPr>
        <w:rPr>
          <w:rFonts w:cstheme="minorHAnsi"/>
          <w:sz w:val="20"/>
          <w:szCs w:val="20"/>
        </w:rPr>
      </w:pPr>
      <w:r w:rsidRPr="00987D78">
        <w:rPr>
          <w:b/>
          <w:bCs/>
          <w:sz w:val="20"/>
          <w:szCs w:val="20"/>
        </w:rPr>
        <w:t>Definicje</w:t>
      </w:r>
      <w:r w:rsidR="00F2074D">
        <w:rPr>
          <w:b/>
          <w:bCs/>
          <w:sz w:val="20"/>
          <w:szCs w:val="20"/>
        </w:rPr>
        <w:t xml:space="preserve"> </w:t>
      </w:r>
      <w:r w:rsidRPr="0089414D">
        <w:rPr>
          <w:b/>
          <w:bCs/>
          <w:sz w:val="20"/>
          <w:szCs w:val="20"/>
        </w:rPr>
        <w:t xml:space="preserve">Projekt </w:t>
      </w:r>
      <w:r w:rsidRPr="0089414D">
        <w:rPr>
          <w:sz w:val="20"/>
          <w:szCs w:val="20"/>
        </w:rPr>
        <w:t xml:space="preserve">- projekt pt. </w:t>
      </w:r>
      <w:r w:rsidR="00644310" w:rsidRPr="0089414D">
        <w:rPr>
          <w:bCs/>
          <w:sz w:val="20"/>
          <w:szCs w:val="20"/>
        </w:rPr>
        <w:t>„</w:t>
      </w:r>
      <w:r w:rsidR="00644310">
        <w:rPr>
          <w:b/>
          <w:sz w:val="20"/>
          <w:szCs w:val="20"/>
        </w:rPr>
        <w:t>POZYTYWNIE ku lepszej przyszłości</w:t>
      </w:r>
      <w:r w:rsidR="00644310" w:rsidRPr="0089414D">
        <w:rPr>
          <w:b/>
          <w:sz w:val="20"/>
          <w:szCs w:val="20"/>
        </w:rPr>
        <w:t xml:space="preserve">” </w:t>
      </w:r>
      <w:r w:rsidR="00644310" w:rsidRPr="00E3140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644310" w:rsidRPr="005D032C">
        <w:rPr>
          <w:rFonts w:cstheme="minorHAnsi"/>
          <w:b/>
          <w:color w:val="000000"/>
          <w:sz w:val="20"/>
          <w:szCs w:val="20"/>
        </w:rPr>
        <w:t xml:space="preserve">nr </w:t>
      </w:r>
      <w:r w:rsidR="00644310">
        <w:rPr>
          <w:rFonts w:cstheme="minorHAnsi"/>
          <w:b/>
          <w:sz w:val="20"/>
          <w:szCs w:val="20"/>
        </w:rPr>
        <w:t>RPO.07.01.00-20-0269/19</w:t>
      </w:r>
      <w:r w:rsidR="00D524BE">
        <w:rPr>
          <w:sz w:val="20"/>
          <w:szCs w:val="20"/>
        </w:rPr>
        <w:t>,</w:t>
      </w:r>
      <w:r w:rsidR="00E31405">
        <w:rPr>
          <w:b/>
          <w:sz w:val="28"/>
          <w:szCs w:val="28"/>
        </w:rPr>
        <w:t xml:space="preserve"> </w:t>
      </w:r>
      <w:r w:rsidRPr="0089414D">
        <w:rPr>
          <w:sz w:val="20"/>
          <w:szCs w:val="20"/>
        </w:rPr>
        <w:t xml:space="preserve"> realizowany przez </w:t>
      </w:r>
      <w:r>
        <w:rPr>
          <w:i/>
          <w:iCs/>
          <w:sz w:val="20"/>
          <w:szCs w:val="20"/>
        </w:rPr>
        <w:t xml:space="preserve">Stowarzyszenie „Nasza Suwalszczyzna” – Lidera projektu oraz </w:t>
      </w:r>
      <w:r>
        <w:rPr>
          <w:sz w:val="20"/>
          <w:szCs w:val="20"/>
        </w:rPr>
        <w:t>COGNIT</w:t>
      </w:r>
      <w:r w:rsidR="00FE5D12">
        <w:rPr>
          <w:sz w:val="20"/>
          <w:szCs w:val="20"/>
        </w:rPr>
        <w:t>IO – Centrum Przedsiębiorczości</w:t>
      </w:r>
      <w:r>
        <w:rPr>
          <w:sz w:val="20"/>
          <w:szCs w:val="20"/>
        </w:rPr>
        <w:t xml:space="preserve"> i Szkoleń s.</w:t>
      </w:r>
      <w:r w:rsidR="00A92DC8">
        <w:rPr>
          <w:sz w:val="20"/>
          <w:szCs w:val="20"/>
        </w:rPr>
        <w:t xml:space="preserve"> </w:t>
      </w:r>
      <w:r w:rsidR="00644310">
        <w:rPr>
          <w:sz w:val="20"/>
          <w:szCs w:val="20"/>
        </w:rPr>
        <w:t>c. – Partnera</w:t>
      </w:r>
      <w:r w:rsidR="00FE5D12">
        <w:rPr>
          <w:sz w:val="20"/>
          <w:szCs w:val="20"/>
        </w:rPr>
        <w:t xml:space="preserve"> projektu</w:t>
      </w:r>
      <w:r w:rsidR="00644310">
        <w:rPr>
          <w:sz w:val="20"/>
          <w:szCs w:val="20"/>
        </w:rPr>
        <w:t>.</w:t>
      </w:r>
      <w:r w:rsidR="00FE5D12">
        <w:rPr>
          <w:sz w:val="20"/>
          <w:szCs w:val="20"/>
        </w:rPr>
        <w:t xml:space="preserve"> </w:t>
      </w:r>
    </w:p>
    <w:p w:rsidR="00644310" w:rsidRDefault="00782EAD" w:rsidP="00644310">
      <w:r w:rsidRPr="00FE5D12">
        <w:rPr>
          <w:b/>
          <w:bCs/>
          <w:sz w:val="20"/>
          <w:szCs w:val="20"/>
        </w:rPr>
        <w:t xml:space="preserve">Realizator Projektu </w:t>
      </w:r>
      <w:r w:rsidRPr="00FE5D12">
        <w:rPr>
          <w:sz w:val="20"/>
          <w:szCs w:val="20"/>
        </w:rPr>
        <w:t xml:space="preserve">– </w:t>
      </w:r>
      <w:r w:rsidRPr="00FE5D12">
        <w:rPr>
          <w:i/>
          <w:iCs/>
          <w:sz w:val="20"/>
          <w:szCs w:val="20"/>
        </w:rPr>
        <w:t xml:space="preserve">Stowarzyszenie „Nasza Suwalszczyzna” Suwałki ul. Kościuszki 71, Tel. </w:t>
      </w:r>
      <w:r w:rsidR="00644310">
        <w:rPr>
          <w:i/>
          <w:iCs/>
          <w:sz w:val="20"/>
          <w:szCs w:val="20"/>
        </w:rPr>
        <w:t>517 372 010</w:t>
      </w:r>
      <w:r w:rsidRPr="00FE5D12">
        <w:rPr>
          <w:i/>
          <w:iCs/>
          <w:sz w:val="20"/>
          <w:szCs w:val="20"/>
        </w:rPr>
        <w:t xml:space="preserve"> oraz COGNITIO- Cent</w:t>
      </w:r>
      <w:r w:rsidR="00A92DC8" w:rsidRPr="00FE5D12">
        <w:rPr>
          <w:i/>
          <w:iCs/>
          <w:sz w:val="20"/>
          <w:szCs w:val="20"/>
        </w:rPr>
        <w:t>rum Przedsiębiorczości i Szkoleń</w:t>
      </w:r>
      <w:r w:rsidRPr="00FE5D12">
        <w:rPr>
          <w:i/>
          <w:iCs/>
          <w:sz w:val="20"/>
          <w:szCs w:val="20"/>
        </w:rPr>
        <w:t xml:space="preserve"> s.</w:t>
      </w:r>
      <w:r w:rsidR="00A92DC8" w:rsidRPr="00FE5D12">
        <w:rPr>
          <w:i/>
          <w:iCs/>
          <w:sz w:val="20"/>
          <w:szCs w:val="20"/>
        </w:rPr>
        <w:t xml:space="preserve"> </w:t>
      </w:r>
      <w:r w:rsidRPr="00FE5D12">
        <w:rPr>
          <w:i/>
          <w:iCs/>
          <w:sz w:val="20"/>
          <w:szCs w:val="20"/>
        </w:rPr>
        <w:t xml:space="preserve">c. Białystok ul. Dąbrowskiego 20B, tel. </w:t>
      </w:r>
      <w:hyperlink r:id="rId10" w:tooltip="Zadzwoń z Hangouts" w:history="1">
        <w:r w:rsidRPr="00FE5D12">
          <w:rPr>
            <w:i/>
            <w:iCs/>
            <w:sz w:val="20"/>
            <w:szCs w:val="20"/>
          </w:rPr>
          <w:t>510 407</w:t>
        </w:r>
        <w:r w:rsidR="00BE6447" w:rsidRPr="00FE5D12">
          <w:rPr>
            <w:i/>
            <w:iCs/>
            <w:sz w:val="20"/>
            <w:szCs w:val="20"/>
          </w:rPr>
          <w:t> </w:t>
        </w:r>
        <w:r w:rsidRPr="00FE5D12">
          <w:rPr>
            <w:i/>
            <w:iCs/>
            <w:sz w:val="20"/>
            <w:szCs w:val="20"/>
          </w:rPr>
          <w:t>431</w:t>
        </w:r>
      </w:hyperlink>
      <w:r w:rsidR="00FE5D12">
        <w:t xml:space="preserve"> </w:t>
      </w:r>
    </w:p>
    <w:p w:rsidR="00782EAD" w:rsidRPr="0089414D" w:rsidRDefault="00A92DC8" w:rsidP="00644310">
      <w:pPr>
        <w:rPr>
          <w:sz w:val="20"/>
          <w:szCs w:val="20"/>
        </w:rPr>
      </w:pPr>
      <w:r>
        <w:rPr>
          <w:b/>
          <w:bCs/>
          <w:sz w:val="20"/>
          <w:szCs w:val="20"/>
        </w:rPr>
        <w:t>Kandydat/</w:t>
      </w:r>
      <w:proofErr w:type="spellStart"/>
      <w:r>
        <w:rPr>
          <w:b/>
          <w:bCs/>
          <w:sz w:val="20"/>
          <w:szCs w:val="20"/>
        </w:rPr>
        <w:t>ka</w:t>
      </w:r>
      <w:proofErr w:type="spellEnd"/>
      <w:r>
        <w:rPr>
          <w:b/>
          <w:bCs/>
          <w:sz w:val="20"/>
          <w:szCs w:val="20"/>
        </w:rPr>
        <w:t xml:space="preserve"> na Uczestnika/</w:t>
      </w:r>
      <w:proofErr w:type="spellStart"/>
      <w:r>
        <w:rPr>
          <w:b/>
          <w:bCs/>
          <w:sz w:val="20"/>
          <w:szCs w:val="20"/>
        </w:rPr>
        <w:t>czkę</w:t>
      </w:r>
      <w:proofErr w:type="spellEnd"/>
      <w:r w:rsidR="00782EAD" w:rsidRPr="0089414D">
        <w:rPr>
          <w:b/>
          <w:bCs/>
          <w:sz w:val="20"/>
          <w:szCs w:val="20"/>
        </w:rPr>
        <w:t xml:space="preserve"> projektu</w:t>
      </w:r>
      <w:r w:rsidR="00782EAD" w:rsidRPr="0089414D">
        <w:rPr>
          <w:bCs/>
          <w:sz w:val="20"/>
          <w:szCs w:val="20"/>
        </w:rPr>
        <w:t xml:space="preserve"> - </w:t>
      </w:r>
      <w:r w:rsidR="00782EAD" w:rsidRPr="0089414D">
        <w:rPr>
          <w:sz w:val="20"/>
          <w:szCs w:val="20"/>
        </w:rPr>
        <w:t xml:space="preserve">osoba fizyczna, ubiegająca się o zakwalifikowanie do udziału </w:t>
      </w:r>
      <w:r w:rsidR="002376E5">
        <w:rPr>
          <w:sz w:val="20"/>
          <w:szCs w:val="20"/>
        </w:rPr>
        <w:br/>
      </w:r>
      <w:r w:rsidR="00782EAD" w:rsidRPr="0089414D">
        <w:rPr>
          <w:sz w:val="20"/>
          <w:szCs w:val="20"/>
        </w:rPr>
        <w:t>w Projekcie.</w:t>
      </w:r>
    </w:p>
    <w:p w:rsidR="00782EAD" w:rsidRDefault="00782EAD" w:rsidP="0064431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b/>
          <w:bCs/>
          <w:sz w:val="20"/>
          <w:szCs w:val="20"/>
        </w:rPr>
        <w:t xml:space="preserve">Uczestnik projektu </w:t>
      </w:r>
      <w:r w:rsidRPr="0089414D">
        <w:rPr>
          <w:rFonts w:asciiTheme="minorHAnsi" w:hAnsiTheme="minorHAnsi"/>
          <w:sz w:val="20"/>
          <w:szCs w:val="20"/>
        </w:rPr>
        <w:t xml:space="preserve">osoba zakwalifikowana do udziału w Projekcie spełniająca kryteria dostępu określone </w:t>
      </w:r>
      <w:r w:rsidR="002376E5">
        <w:rPr>
          <w:rFonts w:asciiTheme="minorHAnsi" w:hAnsiTheme="minorHAnsi"/>
          <w:sz w:val="20"/>
          <w:szCs w:val="20"/>
        </w:rPr>
        <w:br/>
      </w:r>
      <w:r w:rsidRPr="0089414D">
        <w:rPr>
          <w:rFonts w:asciiTheme="minorHAnsi" w:hAnsiTheme="minorHAnsi"/>
          <w:sz w:val="20"/>
          <w:szCs w:val="20"/>
        </w:rPr>
        <w:t xml:space="preserve">w dokumentacji Regulaminu Konkursu </w:t>
      </w:r>
      <w:r>
        <w:rPr>
          <w:rFonts w:asciiTheme="minorHAnsi" w:hAnsiTheme="minorHAnsi"/>
          <w:sz w:val="20"/>
          <w:szCs w:val="20"/>
        </w:rPr>
        <w:t xml:space="preserve">zamkniętego </w:t>
      </w:r>
      <w:r w:rsidR="00644310" w:rsidRPr="005D032C">
        <w:rPr>
          <w:rFonts w:cstheme="minorHAnsi"/>
          <w:b/>
          <w:sz w:val="20"/>
          <w:szCs w:val="20"/>
        </w:rPr>
        <w:t xml:space="preserve">nr </w:t>
      </w:r>
      <w:r w:rsidR="00644310">
        <w:rPr>
          <w:rFonts w:cstheme="minorHAnsi"/>
          <w:b/>
          <w:sz w:val="20"/>
          <w:szCs w:val="20"/>
        </w:rPr>
        <w:t>RPO.07.01.00-20-0269/19</w:t>
      </w:r>
      <w:r w:rsidR="00FE5D12">
        <w:rPr>
          <w:rFonts w:cstheme="minorHAnsi"/>
          <w:b/>
          <w:sz w:val="20"/>
          <w:szCs w:val="20"/>
        </w:rPr>
        <w:t xml:space="preserve"> </w:t>
      </w:r>
      <w:r w:rsidRPr="0089414D">
        <w:rPr>
          <w:rFonts w:asciiTheme="minorHAnsi" w:hAnsiTheme="minorHAnsi"/>
          <w:sz w:val="20"/>
          <w:szCs w:val="20"/>
        </w:rPr>
        <w:t xml:space="preserve">oraz </w:t>
      </w:r>
      <w:r>
        <w:rPr>
          <w:rFonts w:asciiTheme="minorHAnsi" w:hAnsiTheme="minorHAnsi"/>
          <w:sz w:val="20"/>
          <w:szCs w:val="20"/>
        </w:rPr>
        <w:t xml:space="preserve">spełniająca </w:t>
      </w:r>
      <w:r w:rsidRPr="0089414D">
        <w:rPr>
          <w:rFonts w:asciiTheme="minorHAnsi" w:hAnsiTheme="minorHAnsi"/>
          <w:sz w:val="20"/>
          <w:szCs w:val="20"/>
        </w:rPr>
        <w:t>warunki określone w niniejszym Regulaminie.</w:t>
      </w:r>
    </w:p>
    <w:p w:rsidR="00644310" w:rsidRDefault="00644310" w:rsidP="00644310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561F17" w:rsidRDefault="00561F17" w:rsidP="00644310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561F17" w:rsidRDefault="00561F17" w:rsidP="00644310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644310" w:rsidRPr="00F2074D" w:rsidRDefault="00644310" w:rsidP="00644310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F2074D" w:rsidRPr="00F2074D" w:rsidRDefault="00782EAD" w:rsidP="00F2074D">
      <w:pPr>
        <w:pStyle w:val="Default"/>
        <w:ind w:left="720"/>
        <w:jc w:val="center"/>
        <w:rPr>
          <w:rFonts w:asciiTheme="minorHAnsi" w:hAnsiTheme="minorHAnsi"/>
          <w:b/>
          <w:bCs/>
          <w:sz w:val="20"/>
          <w:szCs w:val="20"/>
        </w:rPr>
      </w:pPr>
      <w:r w:rsidRPr="0089414D">
        <w:rPr>
          <w:rFonts w:asciiTheme="minorHAnsi" w:hAnsiTheme="minorHAnsi"/>
          <w:b/>
          <w:bCs/>
          <w:sz w:val="20"/>
          <w:szCs w:val="20"/>
        </w:rPr>
        <w:t xml:space="preserve">§ </w:t>
      </w:r>
      <w:r>
        <w:rPr>
          <w:rFonts w:asciiTheme="minorHAnsi" w:hAnsiTheme="minorHAnsi"/>
          <w:b/>
          <w:bCs/>
          <w:sz w:val="20"/>
          <w:szCs w:val="20"/>
        </w:rPr>
        <w:t>3</w:t>
      </w:r>
    </w:p>
    <w:p w:rsidR="00F2074D" w:rsidRDefault="00782EAD" w:rsidP="00F2074D">
      <w:pPr>
        <w:pStyle w:val="Default"/>
        <w:ind w:left="720"/>
        <w:jc w:val="center"/>
        <w:rPr>
          <w:rFonts w:asciiTheme="minorHAnsi" w:hAnsiTheme="minorHAnsi"/>
          <w:b/>
          <w:bCs/>
          <w:sz w:val="20"/>
          <w:szCs w:val="20"/>
        </w:rPr>
      </w:pPr>
      <w:r w:rsidRPr="0089414D">
        <w:rPr>
          <w:rFonts w:asciiTheme="minorHAnsi" w:hAnsiTheme="minorHAnsi"/>
          <w:b/>
          <w:bCs/>
          <w:sz w:val="20"/>
          <w:szCs w:val="20"/>
        </w:rPr>
        <w:t>Cel Projektu</w:t>
      </w:r>
    </w:p>
    <w:p w:rsidR="00E50242" w:rsidRPr="0089414D" w:rsidRDefault="00E50242" w:rsidP="00F2074D">
      <w:pPr>
        <w:pStyle w:val="Default"/>
        <w:ind w:left="720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782EAD" w:rsidRPr="00E50242" w:rsidRDefault="00782EAD" w:rsidP="006C728A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bCs/>
          <w:sz w:val="20"/>
          <w:szCs w:val="20"/>
        </w:rPr>
      </w:pPr>
      <w:r w:rsidRPr="0089414D">
        <w:rPr>
          <w:sz w:val="20"/>
          <w:szCs w:val="20"/>
        </w:rPr>
        <w:t xml:space="preserve">Celem głównym projektu jest </w:t>
      </w:r>
      <w:r>
        <w:rPr>
          <w:sz w:val="20"/>
          <w:szCs w:val="20"/>
        </w:rPr>
        <w:t>wzrost a</w:t>
      </w:r>
      <w:r w:rsidR="00E50242">
        <w:rPr>
          <w:sz w:val="20"/>
          <w:szCs w:val="20"/>
        </w:rPr>
        <w:t>ktywności społeczno-zawodowej 50</w:t>
      </w:r>
      <w:r>
        <w:rPr>
          <w:sz w:val="20"/>
          <w:szCs w:val="20"/>
        </w:rPr>
        <w:t xml:space="preserve"> </w:t>
      </w:r>
      <w:r w:rsidR="00E50242">
        <w:rPr>
          <w:sz w:val="20"/>
          <w:szCs w:val="20"/>
        </w:rPr>
        <w:t>os (30k,20</w:t>
      </w:r>
      <w:r w:rsidR="00A92DC8">
        <w:rPr>
          <w:sz w:val="20"/>
          <w:szCs w:val="20"/>
        </w:rPr>
        <w:t>m) będących os</w:t>
      </w:r>
      <w:r>
        <w:rPr>
          <w:sz w:val="20"/>
          <w:szCs w:val="20"/>
        </w:rPr>
        <w:t>. zagrożonymi ubóstwem lub wykluczeniem społecznym</w:t>
      </w:r>
      <w:r w:rsidR="00A92DC8">
        <w:rPr>
          <w:sz w:val="20"/>
          <w:szCs w:val="20"/>
        </w:rPr>
        <w:t>,</w:t>
      </w:r>
      <w:r>
        <w:rPr>
          <w:sz w:val="20"/>
          <w:szCs w:val="20"/>
        </w:rPr>
        <w:t xml:space="preserve"> zamieszk</w:t>
      </w:r>
      <w:r w:rsidR="00FE5D12">
        <w:rPr>
          <w:sz w:val="20"/>
          <w:szCs w:val="20"/>
        </w:rPr>
        <w:t xml:space="preserve">ujących na terenie powiatów: </w:t>
      </w:r>
      <w:r w:rsidR="00E50242" w:rsidRPr="00EE20B4">
        <w:rPr>
          <w:sz w:val="20"/>
          <w:szCs w:val="20"/>
        </w:rPr>
        <w:t xml:space="preserve">miasto Suwałki, </w:t>
      </w:r>
      <w:r w:rsidR="00E50242">
        <w:rPr>
          <w:sz w:val="20"/>
          <w:szCs w:val="20"/>
        </w:rPr>
        <w:t xml:space="preserve">p. </w:t>
      </w:r>
      <w:r w:rsidR="00E50242" w:rsidRPr="00EE20B4">
        <w:rPr>
          <w:sz w:val="20"/>
          <w:szCs w:val="20"/>
        </w:rPr>
        <w:t>su</w:t>
      </w:r>
      <w:r w:rsidR="00E50242">
        <w:rPr>
          <w:sz w:val="20"/>
          <w:szCs w:val="20"/>
        </w:rPr>
        <w:t xml:space="preserve">walski, miasto Sejny, p. sejneński – gminy: Puńsk, p. grajewski, p. moniecki, p. augustowski) </w:t>
      </w:r>
      <w:r w:rsidR="00A92DC8" w:rsidRPr="00E50242">
        <w:rPr>
          <w:sz w:val="20"/>
          <w:szCs w:val="20"/>
        </w:rPr>
        <w:t xml:space="preserve">w terminie do </w:t>
      </w:r>
      <w:r w:rsidR="00E50242" w:rsidRPr="00E50242">
        <w:rPr>
          <w:color w:val="000000" w:themeColor="text1"/>
          <w:sz w:val="20"/>
          <w:szCs w:val="20"/>
        </w:rPr>
        <w:t>31.08</w:t>
      </w:r>
      <w:r w:rsidR="00807371" w:rsidRPr="00E50242">
        <w:rPr>
          <w:color w:val="000000" w:themeColor="text1"/>
          <w:sz w:val="20"/>
          <w:szCs w:val="20"/>
        </w:rPr>
        <w:t>.</w:t>
      </w:r>
      <w:r w:rsidR="00E50242" w:rsidRPr="00E50242">
        <w:rPr>
          <w:color w:val="000000" w:themeColor="text1"/>
          <w:sz w:val="20"/>
          <w:szCs w:val="20"/>
        </w:rPr>
        <w:t>2021</w:t>
      </w:r>
      <w:r w:rsidRPr="00E50242">
        <w:rPr>
          <w:color w:val="000000" w:themeColor="text1"/>
          <w:sz w:val="20"/>
          <w:szCs w:val="20"/>
        </w:rPr>
        <w:t>r</w:t>
      </w:r>
      <w:r w:rsidR="00F2074D" w:rsidRPr="00E50242">
        <w:rPr>
          <w:color w:val="000000" w:themeColor="text1"/>
          <w:sz w:val="20"/>
          <w:szCs w:val="20"/>
        </w:rPr>
        <w:t>.</w:t>
      </w:r>
    </w:p>
    <w:p w:rsidR="00F2074D" w:rsidRPr="0089414D" w:rsidRDefault="00F2074D" w:rsidP="00F2074D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 xml:space="preserve">               </w:t>
      </w:r>
      <w:r w:rsidR="00782EAD" w:rsidRPr="0089414D">
        <w:rPr>
          <w:rFonts w:asciiTheme="minorHAnsi" w:hAnsiTheme="minorHAnsi"/>
          <w:b/>
          <w:bCs/>
          <w:sz w:val="20"/>
          <w:szCs w:val="20"/>
        </w:rPr>
        <w:t xml:space="preserve">§ </w:t>
      </w:r>
      <w:r w:rsidR="00782EAD">
        <w:rPr>
          <w:rFonts w:asciiTheme="minorHAnsi" w:hAnsiTheme="minorHAnsi"/>
          <w:b/>
          <w:bCs/>
          <w:sz w:val="20"/>
          <w:szCs w:val="20"/>
        </w:rPr>
        <w:t>4</w:t>
      </w:r>
    </w:p>
    <w:p w:rsidR="00782EAD" w:rsidRPr="0089414D" w:rsidRDefault="00782EAD" w:rsidP="00782EAD">
      <w:pPr>
        <w:pStyle w:val="Default"/>
        <w:jc w:val="center"/>
        <w:rPr>
          <w:rFonts w:asciiTheme="minorHAnsi" w:hAnsiTheme="minorHAnsi"/>
          <w:b/>
          <w:sz w:val="20"/>
          <w:szCs w:val="20"/>
        </w:rPr>
      </w:pPr>
      <w:r w:rsidRPr="0089414D">
        <w:rPr>
          <w:rFonts w:asciiTheme="minorHAnsi" w:hAnsiTheme="minorHAnsi"/>
          <w:b/>
          <w:bCs/>
          <w:sz w:val="20"/>
          <w:szCs w:val="20"/>
        </w:rPr>
        <w:t>Proces rekrutacji i selekcji Kandydatów/tek na Uczestników/</w:t>
      </w:r>
      <w:proofErr w:type="spellStart"/>
      <w:r w:rsidRPr="0089414D">
        <w:rPr>
          <w:rFonts w:asciiTheme="minorHAnsi" w:hAnsiTheme="minorHAnsi"/>
          <w:b/>
          <w:bCs/>
          <w:sz w:val="20"/>
          <w:szCs w:val="20"/>
        </w:rPr>
        <w:t>czki</w:t>
      </w:r>
      <w:proofErr w:type="spellEnd"/>
      <w:r w:rsidRPr="0089414D">
        <w:rPr>
          <w:rFonts w:asciiTheme="minorHAnsi" w:hAnsiTheme="minorHAnsi"/>
          <w:b/>
          <w:bCs/>
          <w:sz w:val="20"/>
          <w:szCs w:val="20"/>
        </w:rPr>
        <w:t xml:space="preserve"> do projektu.</w:t>
      </w:r>
    </w:p>
    <w:p w:rsidR="00782EAD" w:rsidRPr="0089414D" w:rsidRDefault="00782EAD" w:rsidP="006C728A">
      <w:pPr>
        <w:pStyle w:val="Default"/>
        <w:numPr>
          <w:ilvl w:val="0"/>
          <w:numId w:val="2"/>
        </w:numPr>
        <w:ind w:left="714" w:hanging="357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 xml:space="preserve">Rekrutacja do projektu prowadzona będzie przez </w:t>
      </w:r>
      <w:r>
        <w:rPr>
          <w:rFonts w:asciiTheme="minorHAnsi" w:hAnsiTheme="minorHAnsi"/>
          <w:sz w:val="20"/>
          <w:szCs w:val="20"/>
        </w:rPr>
        <w:t xml:space="preserve">komisję Rekrutacyjną , </w:t>
      </w:r>
      <w:proofErr w:type="spellStart"/>
      <w:r>
        <w:rPr>
          <w:rFonts w:asciiTheme="minorHAnsi" w:hAnsiTheme="minorHAnsi"/>
          <w:sz w:val="20"/>
          <w:szCs w:val="20"/>
        </w:rPr>
        <w:t>tj</w:t>
      </w:r>
      <w:proofErr w:type="spellEnd"/>
      <w:r>
        <w:rPr>
          <w:rFonts w:asciiTheme="minorHAnsi" w:hAnsiTheme="minorHAnsi"/>
          <w:sz w:val="20"/>
          <w:szCs w:val="20"/>
        </w:rPr>
        <w:t>: Koordynator/-</w:t>
      </w:r>
      <w:proofErr w:type="spellStart"/>
      <w:r>
        <w:rPr>
          <w:rFonts w:asciiTheme="minorHAnsi" w:hAnsiTheme="minorHAnsi"/>
          <w:sz w:val="20"/>
          <w:szCs w:val="20"/>
        </w:rPr>
        <w:t>ka</w:t>
      </w:r>
      <w:proofErr w:type="spellEnd"/>
      <w:r>
        <w:rPr>
          <w:rFonts w:asciiTheme="minorHAnsi" w:hAnsiTheme="minorHAnsi"/>
          <w:sz w:val="20"/>
          <w:szCs w:val="20"/>
        </w:rPr>
        <w:t xml:space="preserve"> Projektu </w:t>
      </w:r>
      <w:r w:rsidR="002376E5"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sz w:val="20"/>
          <w:szCs w:val="20"/>
        </w:rPr>
        <w:t xml:space="preserve">+ Asystentka Koordynatora Projektu z ramienia LIDERA Projektu + Koordynator/-ka PR z ramienia PARTNERA. </w:t>
      </w:r>
    </w:p>
    <w:p w:rsidR="00782EAD" w:rsidRPr="0089414D" w:rsidRDefault="00782EAD" w:rsidP="006C728A">
      <w:pPr>
        <w:pStyle w:val="Default"/>
        <w:numPr>
          <w:ilvl w:val="0"/>
          <w:numId w:val="2"/>
        </w:numPr>
        <w:ind w:left="714" w:hanging="357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 xml:space="preserve">Proces rekrutacji prowadzony będzie w sposób </w:t>
      </w:r>
      <w:r>
        <w:rPr>
          <w:rFonts w:asciiTheme="minorHAnsi" w:hAnsiTheme="minorHAnsi"/>
          <w:sz w:val="20"/>
          <w:szCs w:val="20"/>
        </w:rPr>
        <w:t xml:space="preserve">przejrzysty z zachowaniem zasady równości szans Kobiet </w:t>
      </w:r>
      <w:r w:rsidR="002376E5"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sz w:val="20"/>
          <w:szCs w:val="20"/>
        </w:rPr>
        <w:t>i Mężczyzn</w:t>
      </w:r>
      <w:r w:rsidRPr="0089414D">
        <w:rPr>
          <w:rFonts w:asciiTheme="minorHAnsi" w:hAnsiTheme="minorHAnsi"/>
          <w:sz w:val="20"/>
          <w:szCs w:val="20"/>
        </w:rPr>
        <w:t>, nie będą stosowane żadne ograniczenia dostępności, zgodnie z właściwymi politykami i zas</w:t>
      </w:r>
      <w:r>
        <w:rPr>
          <w:rFonts w:asciiTheme="minorHAnsi" w:hAnsiTheme="minorHAnsi"/>
          <w:sz w:val="20"/>
          <w:szCs w:val="20"/>
        </w:rPr>
        <w:t>adami wspólnotowymi.</w:t>
      </w:r>
    </w:p>
    <w:p w:rsidR="00782EAD" w:rsidRPr="00B816F9" w:rsidRDefault="00782EAD" w:rsidP="006C728A">
      <w:pPr>
        <w:pStyle w:val="Akapitzlist"/>
        <w:numPr>
          <w:ilvl w:val="0"/>
          <w:numId w:val="2"/>
        </w:numPr>
        <w:spacing w:after="100" w:afterAutospacing="1" w:line="240" w:lineRule="auto"/>
        <w:jc w:val="both"/>
        <w:rPr>
          <w:bCs/>
          <w:sz w:val="20"/>
          <w:szCs w:val="20"/>
        </w:rPr>
      </w:pPr>
      <w:r w:rsidRPr="00B816F9">
        <w:rPr>
          <w:sz w:val="20"/>
          <w:szCs w:val="20"/>
        </w:rPr>
        <w:t xml:space="preserve">Rekrutacja odbywać się będzie na zasadzie dobrowolnego udziału i prowadzona będzie na terenie województwa </w:t>
      </w:r>
      <w:r w:rsidR="00B816F9" w:rsidRPr="00B816F9">
        <w:rPr>
          <w:sz w:val="20"/>
          <w:szCs w:val="20"/>
        </w:rPr>
        <w:t xml:space="preserve">podlaskiego </w:t>
      </w:r>
      <w:r w:rsidRPr="00B816F9">
        <w:rPr>
          <w:sz w:val="20"/>
          <w:szCs w:val="20"/>
        </w:rPr>
        <w:t>(w powiatach:</w:t>
      </w:r>
      <w:r w:rsidR="00FE5D12" w:rsidRPr="00B816F9">
        <w:rPr>
          <w:sz w:val="20"/>
          <w:szCs w:val="20"/>
        </w:rPr>
        <w:t xml:space="preserve"> </w:t>
      </w:r>
      <w:r w:rsidR="00B816F9" w:rsidRPr="00B816F9">
        <w:rPr>
          <w:sz w:val="20"/>
          <w:szCs w:val="20"/>
        </w:rPr>
        <w:t>miasto Suwałki, p. suwalski, miasto Sejny, p. sejneński – gminy: Puńsk, p. grajewski, p. moniecki, p. augustowski).</w:t>
      </w:r>
    </w:p>
    <w:p w:rsidR="00782EAD" w:rsidRPr="0089414D" w:rsidRDefault="00782EAD" w:rsidP="006C728A">
      <w:pPr>
        <w:pStyle w:val="Default"/>
        <w:numPr>
          <w:ilvl w:val="0"/>
          <w:numId w:val="2"/>
        </w:numPr>
        <w:ind w:left="714" w:hanging="357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 xml:space="preserve">Rekrutacja odbywać się będzie do dnia </w:t>
      </w:r>
      <w:r w:rsidR="00B816F9">
        <w:rPr>
          <w:rFonts w:asciiTheme="minorHAnsi" w:hAnsiTheme="minorHAnsi"/>
          <w:color w:val="auto"/>
          <w:sz w:val="20"/>
          <w:szCs w:val="20"/>
        </w:rPr>
        <w:t>30.11.2020</w:t>
      </w:r>
      <w:r w:rsidRPr="00CC018F">
        <w:rPr>
          <w:rFonts w:asciiTheme="minorHAnsi" w:hAnsiTheme="minorHAnsi"/>
          <w:color w:val="auto"/>
          <w:sz w:val="20"/>
          <w:szCs w:val="20"/>
        </w:rPr>
        <w:t>r.</w:t>
      </w:r>
      <w:r>
        <w:rPr>
          <w:rFonts w:asciiTheme="minorHAnsi" w:hAnsiTheme="minorHAnsi"/>
          <w:color w:val="auto"/>
          <w:sz w:val="20"/>
          <w:szCs w:val="20"/>
        </w:rPr>
        <w:t xml:space="preserve"> (od 1-mca do 5 –</w:t>
      </w:r>
      <w:proofErr w:type="spellStart"/>
      <w:r>
        <w:rPr>
          <w:rFonts w:asciiTheme="minorHAnsi" w:hAnsiTheme="minorHAnsi"/>
          <w:color w:val="auto"/>
          <w:sz w:val="20"/>
          <w:szCs w:val="20"/>
        </w:rPr>
        <w:t>mca</w:t>
      </w:r>
      <w:proofErr w:type="spellEnd"/>
      <w:r>
        <w:rPr>
          <w:rFonts w:asciiTheme="minorHAnsi" w:hAnsiTheme="minorHAnsi"/>
          <w:color w:val="auto"/>
          <w:sz w:val="20"/>
          <w:szCs w:val="20"/>
        </w:rPr>
        <w:t>),</w:t>
      </w:r>
      <w:r w:rsidRPr="00CC018F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89414D">
        <w:rPr>
          <w:rFonts w:asciiTheme="minorHAnsi" w:hAnsiTheme="minorHAnsi"/>
          <w:sz w:val="20"/>
          <w:szCs w:val="20"/>
        </w:rPr>
        <w:t>w przypadku nie wpłynięcia wystarczającej liczby formularzy, rekrutacja zostanie przedłużona.</w:t>
      </w:r>
    </w:p>
    <w:p w:rsidR="00782EAD" w:rsidRPr="007C6B55" w:rsidRDefault="00782EAD" w:rsidP="006C728A">
      <w:pPr>
        <w:pStyle w:val="Default"/>
        <w:numPr>
          <w:ilvl w:val="0"/>
          <w:numId w:val="2"/>
        </w:numPr>
        <w:ind w:left="714" w:hanging="357"/>
        <w:jc w:val="both"/>
        <w:rPr>
          <w:rFonts w:asciiTheme="minorHAnsi" w:hAnsiTheme="minorHAnsi"/>
          <w:b/>
          <w:color w:val="000000" w:themeColor="text1"/>
          <w:sz w:val="20"/>
          <w:szCs w:val="20"/>
          <w:u w:val="single"/>
        </w:rPr>
      </w:pPr>
      <w:r w:rsidRPr="007C6B55">
        <w:rPr>
          <w:rFonts w:asciiTheme="minorHAnsi" w:hAnsiTheme="minorHAnsi"/>
          <w:b/>
          <w:color w:val="000000" w:themeColor="text1"/>
          <w:sz w:val="20"/>
          <w:szCs w:val="20"/>
          <w:u w:val="single"/>
        </w:rPr>
        <w:t xml:space="preserve">Aplikować do udziału w projekcie mogą wszystkie osoby spełniające obligatoryjne kryteria uczestnictwa </w:t>
      </w:r>
      <w:r w:rsidR="002376E5">
        <w:rPr>
          <w:rFonts w:asciiTheme="minorHAnsi" w:hAnsiTheme="minorHAnsi"/>
          <w:b/>
          <w:color w:val="000000" w:themeColor="text1"/>
          <w:sz w:val="20"/>
          <w:szCs w:val="20"/>
          <w:u w:val="single"/>
        </w:rPr>
        <w:br/>
      </w:r>
      <w:r w:rsidRPr="007C6B55">
        <w:rPr>
          <w:rFonts w:asciiTheme="minorHAnsi" w:hAnsiTheme="minorHAnsi"/>
          <w:b/>
          <w:color w:val="000000" w:themeColor="text1"/>
          <w:sz w:val="20"/>
          <w:szCs w:val="20"/>
          <w:u w:val="single"/>
        </w:rPr>
        <w:t>w projekcie tj.:</w:t>
      </w:r>
    </w:p>
    <w:p w:rsidR="00E82E5B" w:rsidRPr="00E82E5B" w:rsidRDefault="00782EAD" w:rsidP="006C728A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bCs/>
          <w:color w:val="000000" w:themeColor="text1"/>
          <w:sz w:val="20"/>
          <w:szCs w:val="20"/>
        </w:rPr>
      </w:pPr>
      <w:r w:rsidRPr="0089414D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AA6834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osoba zamieszkała na  terenie objętym wsparciem tj. </w:t>
      </w:r>
      <w:r w:rsidR="00E82E5B" w:rsidRPr="00E82E5B">
        <w:rPr>
          <w:sz w:val="20"/>
          <w:szCs w:val="20"/>
        </w:rPr>
        <w:t xml:space="preserve">miasto Suwałki, p. suwalski, miasto Sejny, p. sejneński – gminy: Puńsk, p. grajewski, p. moniecki, p. augustowski). </w:t>
      </w:r>
    </w:p>
    <w:p w:rsidR="00782EAD" w:rsidRPr="00AA6834" w:rsidRDefault="00782EAD" w:rsidP="006C728A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bCs/>
          <w:color w:val="000000" w:themeColor="text1"/>
          <w:sz w:val="20"/>
          <w:szCs w:val="20"/>
        </w:rPr>
      </w:pPr>
      <w:r w:rsidRPr="00AA6834">
        <w:rPr>
          <w:rFonts w:asciiTheme="minorHAnsi" w:hAnsiTheme="minorHAnsi"/>
          <w:bCs/>
          <w:color w:val="000000" w:themeColor="text1"/>
          <w:sz w:val="20"/>
          <w:szCs w:val="20"/>
        </w:rPr>
        <w:t>osoby zagrożone ubóstwem lub w</w:t>
      </w:r>
      <w:r w:rsidR="00E82E5B">
        <w:rPr>
          <w:rFonts w:asciiTheme="minorHAnsi" w:hAnsiTheme="minorHAnsi"/>
          <w:bCs/>
          <w:color w:val="000000" w:themeColor="text1"/>
          <w:sz w:val="20"/>
          <w:szCs w:val="20"/>
        </w:rPr>
        <w:t>ykluczeniem społecznym</w:t>
      </w:r>
      <w:r w:rsidRPr="00AA6834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 tj.</w:t>
      </w:r>
      <w:r w:rsidRPr="00AA6834">
        <w:rPr>
          <w:rFonts w:asciiTheme="minorHAnsi" w:hAnsiTheme="minorHAnsi"/>
          <w:color w:val="000000" w:themeColor="text1"/>
          <w:sz w:val="20"/>
          <w:szCs w:val="20"/>
        </w:rPr>
        <w:t>:</w:t>
      </w:r>
    </w:p>
    <w:p w:rsidR="00E82E5B" w:rsidRDefault="00782EAD" w:rsidP="00E82E5B">
      <w:pPr>
        <w:pStyle w:val="Default"/>
        <w:ind w:left="1080"/>
        <w:jc w:val="both"/>
        <w:rPr>
          <w:rFonts w:asciiTheme="minorHAnsi" w:hAnsiTheme="minorHAnsi"/>
          <w:bCs/>
          <w:color w:val="000000" w:themeColor="text1"/>
          <w:sz w:val="20"/>
          <w:szCs w:val="20"/>
        </w:rPr>
      </w:pPr>
      <w:r w:rsidRPr="00AA6834">
        <w:rPr>
          <w:rFonts w:asciiTheme="minorHAnsi" w:hAnsiTheme="minorHAnsi"/>
          <w:bCs/>
          <w:color w:val="000000" w:themeColor="text1"/>
          <w:sz w:val="20"/>
          <w:szCs w:val="20"/>
        </w:rPr>
        <w:t>•</w:t>
      </w:r>
      <w:r w:rsidRPr="00AA6834">
        <w:rPr>
          <w:rFonts w:asciiTheme="minorHAnsi" w:hAnsiTheme="minorHAnsi"/>
          <w:bCs/>
          <w:color w:val="000000" w:themeColor="text1"/>
          <w:sz w:val="20"/>
          <w:szCs w:val="20"/>
        </w:rPr>
        <w:tab/>
        <w:t xml:space="preserve">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społecznej; </w:t>
      </w:r>
    </w:p>
    <w:p w:rsidR="00E82E5B" w:rsidRPr="002272FD" w:rsidRDefault="002272FD" w:rsidP="002272FD">
      <w:pPr>
        <w:jc w:val="both"/>
        <w:rPr>
          <w:noProof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                        </w:t>
      </w:r>
      <w:r w:rsidR="00E82E5B" w:rsidRPr="00AA6834">
        <w:rPr>
          <w:bCs/>
          <w:color w:val="000000" w:themeColor="text1"/>
          <w:sz w:val="20"/>
          <w:szCs w:val="20"/>
        </w:rPr>
        <w:t>•</w:t>
      </w:r>
      <w:r w:rsidR="00E82E5B">
        <w:rPr>
          <w:bCs/>
          <w:color w:val="000000" w:themeColor="text1"/>
          <w:sz w:val="20"/>
          <w:szCs w:val="20"/>
        </w:rPr>
        <w:t xml:space="preserve"> </w:t>
      </w:r>
      <w:r w:rsidRPr="00FF28C0">
        <w:rPr>
          <w:rFonts w:cs="Calibri"/>
          <w:noProof/>
          <w:sz w:val="20"/>
          <w:szCs w:val="20"/>
        </w:rPr>
        <w:t>Członkiem gospodarstwa domowego sprawującym opiekę nad osobą z</w:t>
      </w:r>
      <w:r w:rsidRPr="00F654D9">
        <w:rPr>
          <w:rFonts w:cs="Calibri"/>
          <w:noProof/>
          <w:sz w:val="20"/>
          <w:szCs w:val="20"/>
          <w:u w:val="single"/>
        </w:rPr>
        <w:t xml:space="preserve"> </w:t>
      </w:r>
      <w:r w:rsidRPr="007C04F3">
        <w:rPr>
          <w:rFonts w:cs="Calibri"/>
          <w:noProof/>
          <w:sz w:val="20"/>
          <w:szCs w:val="20"/>
        </w:rPr>
        <w:t xml:space="preserve">niepełnosprawnością, w którym </w:t>
      </w:r>
      <w:r>
        <w:rPr>
          <w:rFonts w:cs="Calibri"/>
          <w:noProof/>
          <w:sz w:val="20"/>
          <w:szCs w:val="20"/>
        </w:rPr>
        <w:t xml:space="preserve">   </w:t>
      </w:r>
      <w:r>
        <w:rPr>
          <w:rFonts w:cs="Calibri"/>
          <w:noProof/>
          <w:sz w:val="20"/>
          <w:szCs w:val="20"/>
        </w:rPr>
        <w:br/>
        <w:t xml:space="preserve">                        </w:t>
      </w:r>
      <w:r w:rsidRPr="007C04F3">
        <w:rPr>
          <w:rFonts w:cs="Calibri"/>
          <w:noProof/>
          <w:sz w:val="20"/>
          <w:szCs w:val="20"/>
        </w:rPr>
        <w:t xml:space="preserve">o ile co najmniej jeden z członków nie pracuje ze względu na konieczność sprawowania opieki nad osobą </w:t>
      </w:r>
      <w:r>
        <w:rPr>
          <w:rFonts w:cs="Calibri"/>
          <w:noProof/>
          <w:sz w:val="20"/>
          <w:szCs w:val="20"/>
        </w:rPr>
        <w:t xml:space="preserve"> </w:t>
      </w:r>
      <w:r>
        <w:rPr>
          <w:rFonts w:cs="Calibri"/>
          <w:noProof/>
          <w:sz w:val="20"/>
          <w:szCs w:val="20"/>
        </w:rPr>
        <w:br/>
        <w:t xml:space="preserve">                        </w:t>
      </w:r>
      <w:r w:rsidRPr="007C04F3">
        <w:rPr>
          <w:rFonts w:cs="Calibri"/>
          <w:noProof/>
          <w:sz w:val="20"/>
          <w:szCs w:val="20"/>
        </w:rPr>
        <w:t>z niepełnosprawnością</w:t>
      </w:r>
      <w:r>
        <w:rPr>
          <w:rFonts w:cs="Calibri"/>
          <w:color w:val="000000"/>
          <w:sz w:val="20"/>
          <w:szCs w:val="20"/>
        </w:rPr>
        <w:t>.</w:t>
      </w:r>
    </w:p>
    <w:p w:rsidR="00782EAD" w:rsidRPr="00AA6834" w:rsidRDefault="00782EAD" w:rsidP="00782EAD">
      <w:pPr>
        <w:pStyle w:val="Default"/>
        <w:ind w:left="1080"/>
        <w:jc w:val="both"/>
        <w:rPr>
          <w:rFonts w:asciiTheme="minorHAnsi" w:hAnsiTheme="minorHAnsi"/>
          <w:bCs/>
          <w:color w:val="000000" w:themeColor="text1"/>
          <w:sz w:val="20"/>
          <w:szCs w:val="20"/>
        </w:rPr>
      </w:pPr>
      <w:r w:rsidRPr="00AA6834">
        <w:rPr>
          <w:rFonts w:asciiTheme="minorHAnsi" w:hAnsiTheme="minorHAnsi"/>
          <w:bCs/>
          <w:color w:val="000000" w:themeColor="text1"/>
          <w:sz w:val="20"/>
          <w:szCs w:val="20"/>
        </w:rPr>
        <w:t>•</w:t>
      </w:r>
      <w:r w:rsidRPr="00AA6834">
        <w:rPr>
          <w:rFonts w:asciiTheme="minorHAnsi" w:hAnsiTheme="minorHAnsi"/>
          <w:bCs/>
          <w:color w:val="000000" w:themeColor="text1"/>
          <w:sz w:val="20"/>
          <w:szCs w:val="20"/>
        </w:rPr>
        <w:tab/>
        <w:t xml:space="preserve">osoby, o których mowa w art. 1 ust. 2 ustawy z dnia 13 czerwca 2003 r. o zatrudnieniu socjalnym; </w:t>
      </w:r>
    </w:p>
    <w:p w:rsidR="00782EAD" w:rsidRPr="00807371" w:rsidRDefault="00782EAD" w:rsidP="00782EAD">
      <w:pPr>
        <w:pStyle w:val="Default"/>
        <w:ind w:left="1080"/>
        <w:jc w:val="both"/>
        <w:rPr>
          <w:rFonts w:asciiTheme="minorHAnsi" w:hAnsiTheme="minorHAnsi"/>
          <w:bCs/>
          <w:color w:val="000000" w:themeColor="text1"/>
          <w:sz w:val="20"/>
          <w:szCs w:val="20"/>
        </w:rPr>
      </w:pPr>
      <w:r w:rsidRPr="005057C9">
        <w:rPr>
          <w:rFonts w:asciiTheme="minorHAnsi" w:hAnsiTheme="minorHAnsi"/>
          <w:bCs/>
          <w:color w:val="000000" w:themeColor="text1"/>
          <w:sz w:val="20"/>
          <w:szCs w:val="20"/>
        </w:rPr>
        <w:t>•</w:t>
      </w:r>
      <w:r w:rsidRPr="00962C4A">
        <w:rPr>
          <w:rFonts w:asciiTheme="minorHAnsi" w:hAnsiTheme="minorHAnsi"/>
          <w:bCs/>
          <w:color w:val="FF0000"/>
          <w:sz w:val="20"/>
          <w:szCs w:val="20"/>
        </w:rPr>
        <w:tab/>
      </w:r>
      <w:r w:rsidRPr="00807371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osoby przebywające w pieczy zastępczej lub opuszczające pieczę zastępczą oraz rodziny przeżywające trudności w pełnieniu funkcji opiekuńczo-wychowawczych, o których mowa w ustawie </w:t>
      </w:r>
      <w:r w:rsidR="002376E5" w:rsidRPr="00807371">
        <w:rPr>
          <w:rFonts w:asciiTheme="minorHAnsi" w:hAnsiTheme="minorHAnsi"/>
          <w:bCs/>
          <w:color w:val="000000" w:themeColor="text1"/>
          <w:sz w:val="20"/>
          <w:szCs w:val="20"/>
        </w:rPr>
        <w:br/>
      </w:r>
      <w:r w:rsidRPr="00807371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z dnia 9 czerwca 2011 r. o wspieraniu rodziny i systemie pieczy zastępczej; </w:t>
      </w:r>
    </w:p>
    <w:p w:rsidR="00782EAD" w:rsidRPr="00807371" w:rsidRDefault="00782EAD" w:rsidP="00782EAD">
      <w:pPr>
        <w:pStyle w:val="Default"/>
        <w:ind w:left="1080"/>
        <w:jc w:val="both"/>
        <w:rPr>
          <w:rFonts w:asciiTheme="minorHAnsi" w:hAnsiTheme="minorHAnsi"/>
          <w:bCs/>
          <w:color w:val="000000" w:themeColor="text1"/>
          <w:sz w:val="20"/>
          <w:szCs w:val="20"/>
        </w:rPr>
      </w:pPr>
      <w:r w:rsidRPr="00807371">
        <w:rPr>
          <w:rFonts w:asciiTheme="minorHAnsi" w:hAnsiTheme="minorHAnsi"/>
          <w:bCs/>
          <w:color w:val="000000" w:themeColor="text1"/>
          <w:sz w:val="20"/>
          <w:szCs w:val="20"/>
        </w:rPr>
        <w:t>•</w:t>
      </w:r>
      <w:r w:rsidRPr="00807371">
        <w:rPr>
          <w:rFonts w:asciiTheme="minorHAnsi" w:hAnsiTheme="minorHAnsi"/>
          <w:bCs/>
          <w:color w:val="000000" w:themeColor="text1"/>
          <w:sz w:val="20"/>
          <w:szCs w:val="20"/>
        </w:rPr>
        <w:tab/>
        <w:t xml:space="preserve">osoby nieletnie, wobec których zastosowano środki zapobiegania i zwalczania demoralizacji </w:t>
      </w:r>
      <w:r w:rsidR="002376E5" w:rsidRPr="00807371">
        <w:rPr>
          <w:rFonts w:asciiTheme="minorHAnsi" w:hAnsiTheme="minorHAnsi"/>
          <w:bCs/>
          <w:color w:val="000000" w:themeColor="text1"/>
          <w:sz w:val="20"/>
          <w:szCs w:val="20"/>
        </w:rPr>
        <w:br/>
      </w:r>
      <w:r w:rsidRPr="00807371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i przestępczości zgodnie z ustawą z dnia 26 października 1982 r. o postępowaniu w sprawach nieletnich (Dz.U. z 2016 r. poz. 1654 ze </w:t>
      </w:r>
      <w:proofErr w:type="spellStart"/>
      <w:r w:rsidRPr="00807371">
        <w:rPr>
          <w:rFonts w:asciiTheme="minorHAnsi" w:hAnsiTheme="minorHAnsi"/>
          <w:bCs/>
          <w:color w:val="000000" w:themeColor="text1"/>
          <w:sz w:val="20"/>
          <w:szCs w:val="20"/>
        </w:rPr>
        <w:t>zm</w:t>
      </w:r>
      <w:proofErr w:type="spellEnd"/>
      <w:r w:rsidRPr="00807371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); </w:t>
      </w:r>
    </w:p>
    <w:p w:rsidR="00782EAD" w:rsidRPr="00807371" w:rsidRDefault="00782EAD" w:rsidP="00782EAD">
      <w:pPr>
        <w:pStyle w:val="Default"/>
        <w:ind w:left="1080"/>
        <w:jc w:val="both"/>
        <w:rPr>
          <w:rFonts w:asciiTheme="minorHAnsi" w:hAnsiTheme="minorHAnsi"/>
          <w:bCs/>
          <w:color w:val="000000" w:themeColor="text1"/>
          <w:sz w:val="20"/>
          <w:szCs w:val="20"/>
        </w:rPr>
      </w:pPr>
      <w:r w:rsidRPr="00807371">
        <w:rPr>
          <w:rFonts w:asciiTheme="minorHAnsi" w:hAnsiTheme="minorHAnsi"/>
          <w:bCs/>
          <w:color w:val="000000" w:themeColor="text1"/>
          <w:sz w:val="20"/>
          <w:szCs w:val="20"/>
        </w:rPr>
        <w:t>•</w:t>
      </w:r>
      <w:r w:rsidRPr="00807371">
        <w:rPr>
          <w:rFonts w:asciiTheme="minorHAnsi" w:hAnsiTheme="minorHAnsi"/>
          <w:bCs/>
          <w:color w:val="000000" w:themeColor="text1"/>
          <w:sz w:val="20"/>
          <w:szCs w:val="20"/>
        </w:rPr>
        <w:tab/>
        <w:t xml:space="preserve">osoby przebywające w młodzieżowych ośrodkach wychowawczych i młodzieżowych ośrodkach socjoterapii, o których mowa w ustawie z dnia 7 września 1991 r. o systemie oświaty (Dz.U. z 2015r. poz. 2156 ze zm.); </w:t>
      </w:r>
    </w:p>
    <w:p w:rsidR="007F2CCB" w:rsidRDefault="00782EAD" w:rsidP="00E82E5B">
      <w:pPr>
        <w:pStyle w:val="Default"/>
        <w:ind w:left="1080"/>
        <w:jc w:val="both"/>
        <w:rPr>
          <w:rFonts w:asciiTheme="minorHAnsi" w:hAnsiTheme="minorHAnsi"/>
          <w:bCs/>
          <w:color w:val="000000" w:themeColor="text1"/>
          <w:sz w:val="20"/>
          <w:szCs w:val="20"/>
        </w:rPr>
      </w:pPr>
      <w:r w:rsidRPr="00AA6834">
        <w:rPr>
          <w:rFonts w:asciiTheme="minorHAnsi" w:hAnsiTheme="minorHAnsi"/>
          <w:bCs/>
          <w:color w:val="000000" w:themeColor="text1"/>
          <w:sz w:val="20"/>
          <w:szCs w:val="20"/>
        </w:rPr>
        <w:t>•</w:t>
      </w:r>
      <w:r w:rsidRPr="00AA6834">
        <w:rPr>
          <w:rFonts w:asciiTheme="minorHAnsi" w:hAnsiTheme="minorHAnsi"/>
          <w:bCs/>
          <w:color w:val="000000" w:themeColor="text1"/>
          <w:sz w:val="20"/>
          <w:szCs w:val="20"/>
        </w:rPr>
        <w:tab/>
        <w:t>osoby z niepełnosprawnością – osoby niepełnosprawne w rozumieniu ustawy z dnia 27 sierpnia 1997 r. o rehabilitacji zawodowej i społecznej oraz zatrudnianiu osób niepełnosprawnych( Dz.</w:t>
      </w:r>
      <w:r w:rsidR="00962C4A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 </w:t>
      </w:r>
      <w:r w:rsidRPr="00AA6834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U. z 2016 </w:t>
      </w:r>
    </w:p>
    <w:p w:rsidR="00782EAD" w:rsidRPr="00AA6834" w:rsidRDefault="00782EAD" w:rsidP="00782EAD">
      <w:pPr>
        <w:pStyle w:val="Default"/>
        <w:ind w:left="1080"/>
        <w:jc w:val="both"/>
        <w:rPr>
          <w:rFonts w:asciiTheme="minorHAnsi" w:hAnsiTheme="minorHAnsi"/>
          <w:bCs/>
          <w:color w:val="000000" w:themeColor="text1"/>
          <w:sz w:val="20"/>
          <w:szCs w:val="20"/>
        </w:rPr>
      </w:pPr>
      <w:r w:rsidRPr="00AA6834">
        <w:rPr>
          <w:rFonts w:asciiTheme="minorHAnsi" w:hAnsiTheme="minorHAnsi"/>
          <w:bCs/>
          <w:color w:val="000000" w:themeColor="text1"/>
          <w:sz w:val="20"/>
          <w:szCs w:val="20"/>
        </w:rPr>
        <w:t>poz.2046 ze zm</w:t>
      </w:r>
      <w:r w:rsidR="00962C4A">
        <w:rPr>
          <w:rFonts w:asciiTheme="minorHAnsi" w:hAnsiTheme="minorHAnsi"/>
          <w:bCs/>
          <w:color w:val="000000" w:themeColor="text1"/>
          <w:sz w:val="20"/>
          <w:szCs w:val="20"/>
        </w:rPr>
        <w:t>.</w:t>
      </w:r>
      <w:r w:rsidRPr="00AA6834">
        <w:rPr>
          <w:rFonts w:asciiTheme="minorHAnsi" w:hAnsiTheme="minorHAnsi"/>
          <w:bCs/>
          <w:color w:val="000000" w:themeColor="text1"/>
          <w:sz w:val="20"/>
          <w:szCs w:val="20"/>
        </w:rPr>
        <w:t>), a także osoby z zaburzeniami psychicznymi, w rozumieniu ustawy z dnia 19 sierpnia 1994 r. o ochronie zdrowia psychicznego( Dz.</w:t>
      </w:r>
      <w:r w:rsidR="00962C4A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 </w:t>
      </w:r>
      <w:r w:rsidRPr="00AA6834">
        <w:rPr>
          <w:rFonts w:asciiTheme="minorHAnsi" w:hAnsiTheme="minorHAnsi"/>
          <w:bCs/>
          <w:color w:val="000000" w:themeColor="text1"/>
          <w:sz w:val="20"/>
          <w:szCs w:val="20"/>
        </w:rPr>
        <w:t>U. z 2016 r. poz. 546 ze zm.);</w:t>
      </w:r>
    </w:p>
    <w:p w:rsidR="009C4CD5" w:rsidRPr="00AA6834" w:rsidRDefault="00782EAD" w:rsidP="00E82E5B">
      <w:pPr>
        <w:pStyle w:val="Default"/>
        <w:ind w:left="1080"/>
        <w:jc w:val="both"/>
        <w:rPr>
          <w:rFonts w:asciiTheme="minorHAnsi" w:hAnsiTheme="minorHAnsi"/>
          <w:bCs/>
          <w:color w:val="000000" w:themeColor="text1"/>
          <w:sz w:val="20"/>
          <w:szCs w:val="20"/>
        </w:rPr>
      </w:pPr>
      <w:r w:rsidRPr="00AA6834">
        <w:rPr>
          <w:rFonts w:asciiTheme="minorHAnsi" w:hAnsiTheme="minorHAnsi"/>
          <w:bCs/>
          <w:color w:val="000000" w:themeColor="text1"/>
          <w:sz w:val="20"/>
          <w:szCs w:val="20"/>
        </w:rPr>
        <w:t>•</w:t>
      </w:r>
      <w:r w:rsidRPr="00AA6834">
        <w:rPr>
          <w:rFonts w:asciiTheme="minorHAnsi" w:hAnsiTheme="minorHAnsi"/>
          <w:bCs/>
          <w:color w:val="000000" w:themeColor="text1"/>
          <w:sz w:val="20"/>
          <w:szCs w:val="20"/>
        </w:rPr>
        <w:tab/>
        <w:t xml:space="preserve">rodziny z dzieckiem z niepełnosprawnością, o ile co najmniej jeden z rodziców lub opiekunów nie pracuje ze względu na konieczność sprawowania opieki nad dzieckiem z niepełnosprawnością; </w:t>
      </w:r>
    </w:p>
    <w:p w:rsidR="009C4CD5" w:rsidRPr="009C4CD5" w:rsidRDefault="009C4CD5" w:rsidP="009C4CD5">
      <w:pPr>
        <w:spacing w:after="0" w:line="240" w:lineRule="auto"/>
        <w:rPr>
          <w:noProof/>
          <w:color w:val="000000" w:themeColor="text1"/>
          <w:sz w:val="20"/>
          <w:szCs w:val="20"/>
          <w:u w:val="single"/>
        </w:rPr>
      </w:pPr>
      <w:r>
        <w:rPr>
          <w:bCs/>
          <w:color w:val="000000" w:themeColor="text1"/>
          <w:sz w:val="20"/>
          <w:szCs w:val="20"/>
        </w:rPr>
        <w:t xml:space="preserve">                        </w:t>
      </w:r>
      <w:r w:rsidR="00782EAD" w:rsidRPr="00AA6834">
        <w:rPr>
          <w:bCs/>
          <w:color w:val="000000" w:themeColor="text1"/>
          <w:sz w:val="20"/>
          <w:szCs w:val="20"/>
        </w:rPr>
        <w:t>•</w:t>
      </w:r>
      <w:r w:rsidRPr="009C4CD5">
        <w:rPr>
          <w:noProof/>
          <w:color w:val="000000" w:themeColor="text1"/>
          <w:sz w:val="20"/>
          <w:szCs w:val="20"/>
        </w:rPr>
        <w:t>Osoby posi</w:t>
      </w:r>
      <w:r>
        <w:rPr>
          <w:noProof/>
          <w:color w:val="000000" w:themeColor="text1"/>
          <w:sz w:val="20"/>
          <w:szCs w:val="20"/>
        </w:rPr>
        <w:t>adające status osoby bezrobotnej</w:t>
      </w:r>
      <w:r w:rsidRPr="009C4CD5">
        <w:rPr>
          <w:noProof/>
          <w:color w:val="000000" w:themeColor="text1"/>
          <w:sz w:val="20"/>
          <w:szCs w:val="20"/>
        </w:rPr>
        <w:t xml:space="preserve">  w Urzędzie Pracy</w:t>
      </w:r>
    </w:p>
    <w:p w:rsidR="00E82E5B" w:rsidRDefault="009C4CD5" w:rsidP="009C4CD5">
      <w:pPr>
        <w:pStyle w:val="Default"/>
        <w:ind w:left="1080"/>
        <w:jc w:val="both"/>
        <w:rPr>
          <w:color w:val="000000" w:themeColor="text1"/>
          <w:sz w:val="20"/>
          <w:szCs w:val="20"/>
        </w:rPr>
      </w:pPr>
      <w:r w:rsidRPr="009C4CD5">
        <w:rPr>
          <w:noProof/>
          <w:color w:val="000000" w:themeColor="text1"/>
          <w:sz w:val="20"/>
          <w:szCs w:val="20"/>
        </w:rPr>
        <w:t>(wystarczająca przesłanka do zakwalifikowania</w:t>
      </w:r>
      <w:r w:rsidRPr="009C4CD5">
        <w:rPr>
          <w:color w:val="000000" w:themeColor="text1"/>
          <w:sz w:val="20"/>
          <w:szCs w:val="20"/>
        </w:rPr>
        <w:t xml:space="preserve"> uczestnika do projektu, zmiana przepisu rozporządzenia z dnia 14 maja 2014r. w </w:t>
      </w:r>
      <w:proofErr w:type="spellStart"/>
      <w:r w:rsidRPr="009C4CD5">
        <w:rPr>
          <w:color w:val="000000" w:themeColor="text1"/>
          <w:sz w:val="20"/>
          <w:szCs w:val="20"/>
        </w:rPr>
        <w:t>spr</w:t>
      </w:r>
      <w:proofErr w:type="spellEnd"/>
      <w:r w:rsidRPr="009C4CD5">
        <w:rPr>
          <w:color w:val="000000" w:themeColor="text1"/>
          <w:sz w:val="20"/>
          <w:szCs w:val="20"/>
        </w:rPr>
        <w:t xml:space="preserve">. profilowania pomocy dla bezrobotnego – </w:t>
      </w:r>
      <w:proofErr w:type="spellStart"/>
      <w:r w:rsidRPr="009C4CD5">
        <w:rPr>
          <w:color w:val="000000" w:themeColor="text1"/>
          <w:sz w:val="20"/>
          <w:szCs w:val="20"/>
        </w:rPr>
        <w:t>I,II,III</w:t>
      </w:r>
      <w:proofErr w:type="spellEnd"/>
      <w:r w:rsidRPr="009C4CD5">
        <w:rPr>
          <w:color w:val="000000" w:themeColor="text1"/>
          <w:sz w:val="20"/>
          <w:szCs w:val="20"/>
        </w:rPr>
        <w:t xml:space="preserve"> profil zniesiony od 15.06.2019r.)</w:t>
      </w:r>
    </w:p>
    <w:p w:rsidR="00782EAD" w:rsidRPr="009C4CD5" w:rsidRDefault="00782EAD" w:rsidP="009C4CD5">
      <w:pPr>
        <w:pStyle w:val="Default"/>
        <w:ind w:left="1080"/>
        <w:jc w:val="both"/>
        <w:rPr>
          <w:rFonts w:asciiTheme="minorHAnsi" w:hAnsiTheme="minorHAnsi"/>
          <w:bCs/>
          <w:color w:val="000000" w:themeColor="text1"/>
          <w:sz w:val="20"/>
          <w:szCs w:val="20"/>
        </w:rPr>
      </w:pPr>
      <w:r w:rsidRPr="009C4CD5">
        <w:rPr>
          <w:rFonts w:asciiTheme="minorHAnsi" w:hAnsiTheme="minorHAnsi"/>
          <w:bCs/>
          <w:color w:val="000000" w:themeColor="text1"/>
          <w:sz w:val="20"/>
          <w:szCs w:val="20"/>
        </w:rPr>
        <w:lastRenderedPageBreak/>
        <w:t>•</w:t>
      </w:r>
      <w:r w:rsidRPr="009C4CD5">
        <w:rPr>
          <w:rFonts w:asciiTheme="minorHAnsi" w:hAnsiTheme="minorHAnsi"/>
          <w:bCs/>
          <w:color w:val="000000" w:themeColor="text1"/>
          <w:sz w:val="20"/>
          <w:szCs w:val="20"/>
        </w:rPr>
        <w:tab/>
        <w:t xml:space="preserve">osoby niesamodzielne; </w:t>
      </w:r>
    </w:p>
    <w:p w:rsidR="00782EAD" w:rsidRPr="00AA6834" w:rsidRDefault="00782EAD" w:rsidP="00782EAD">
      <w:pPr>
        <w:pStyle w:val="Default"/>
        <w:ind w:left="1080"/>
        <w:jc w:val="both"/>
        <w:rPr>
          <w:rFonts w:asciiTheme="minorHAnsi" w:hAnsiTheme="minorHAnsi"/>
          <w:bCs/>
          <w:color w:val="000000" w:themeColor="text1"/>
          <w:sz w:val="20"/>
          <w:szCs w:val="20"/>
        </w:rPr>
      </w:pPr>
      <w:r w:rsidRPr="00AA6834">
        <w:rPr>
          <w:rFonts w:asciiTheme="minorHAnsi" w:hAnsiTheme="minorHAnsi"/>
          <w:bCs/>
          <w:color w:val="000000" w:themeColor="text1"/>
          <w:sz w:val="20"/>
          <w:szCs w:val="20"/>
        </w:rPr>
        <w:t>•</w:t>
      </w:r>
      <w:r w:rsidRPr="00AA6834">
        <w:rPr>
          <w:rFonts w:asciiTheme="minorHAnsi" w:hAnsiTheme="minorHAnsi"/>
          <w:bCs/>
          <w:color w:val="000000" w:themeColor="text1"/>
          <w:sz w:val="20"/>
          <w:szCs w:val="20"/>
        </w:rPr>
        <w:tab/>
        <w:t xml:space="preserve">osoby bezdomne lub dotknięte wykluczeniem z dostępu do mieszkań w rozumieniu Wytycznych Ministra Infrastruktury i Rozwoju w zakresie monitorowania postępu rzeczowego i realizacji programów operacyjnych na lata 2014-2020; </w:t>
      </w:r>
    </w:p>
    <w:p w:rsidR="00782EAD" w:rsidRDefault="00782EAD" w:rsidP="00782EAD">
      <w:pPr>
        <w:pStyle w:val="Default"/>
        <w:ind w:left="1080"/>
        <w:jc w:val="both"/>
        <w:rPr>
          <w:rFonts w:asciiTheme="minorHAnsi" w:hAnsiTheme="minorHAnsi"/>
          <w:bCs/>
          <w:color w:val="000000" w:themeColor="text1"/>
          <w:sz w:val="20"/>
          <w:szCs w:val="20"/>
        </w:rPr>
      </w:pPr>
      <w:r w:rsidRPr="00AA6834">
        <w:rPr>
          <w:rFonts w:asciiTheme="minorHAnsi" w:hAnsiTheme="minorHAnsi"/>
          <w:bCs/>
          <w:color w:val="000000" w:themeColor="text1"/>
          <w:sz w:val="20"/>
          <w:szCs w:val="20"/>
        </w:rPr>
        <w:t>•</w:t>
      </w:r>
      <w:r w:rsidRPr="00AA6834">
        <w:rPr>
          <w:rFonts w:asciiTheme="minorHAnsi" w:hAnsiTheme="minorHAnsi"/>
          <w:bCs/>
          <w:color w:val="000000" w:themeColor="text1"/>
          <w:sz w:val="20"/>
          <w:szCs w:val="20"/>
        </w:rPr>
        <w:tab/>
        <w:t xml:space="preserve">osoby </w:t>
      </w:r>
      <w:r w:rsidR="00FF28C0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lub rodziny </w:t>
      </w:r>
      <w:r w:rsidR="00CD393E">
        <w:rPr>
          <w:rFonts w:asciiTheme="minorHAnsi" w:hAnsiTheme="minorHAnsi"/>
          <w:bCs/>
          <w:color w:val="000000" w:themeColor="text1"/>
          <w:sz w:val="20"/>
          <w:szCs w:val="20"/>
        </w:rPr>
        <w:t>korzystające z PO PŻ;</w:t>
      </w:r>
    </w:p>
    <w:p w:rsidR="00CD393E" w:rsidRPr="00AA6834" w:rsidRDefault="00CD393E" w:rsidP="00CD393E">
      <w:pPr>
        <w:pStyle w:val="Default"/>
        <w:ind w:left="1080"/>
        <w:jc w:val="both"/>
        <w:rPr>
          <w:rFonts w:asciiTheme="minorHAnsi" w:hAnsiTheme="minorHAnsi"/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>•</w:t>
      </w:r>
      <w:r w:rsidRPr="00CD393E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/>
          <w:bCs/>
          <w:color w:val="000000" w:themeColor="text1"/>
          <w:sz w:val="20"/>
          <w:szCs w:val="20"/>
        </w:rPr>
        <w:t>osoby bezrobotne, w tym długotrwale bezrobotne z zaświadczeniem z UP.</w:t>
      </w:r>
    </w:p>
    <w:p w:rsidR="00782EAD" w:rsidRPr="0089414D" w:rsidRDefault="00782EAD" w:rsidP="006C728A">
      <w:pPr>
        <w:pStyle w:val="Default"/>
        <w:numPr>
          <w:ilvl w:val="0"/>
          <w:numId w:val="2"/>
        </w:numPr>
        <w:ind w:left="714" w:hanging="357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89414D">
        <w:rPr>
          <w:rFonts w:asciiTheme="minorHAnsi" w:hAnsiTheme="minorHAnsi"/>
          <w:b/>
          <w:sz w:val="20"/>
          <w:szCs w:val="20"/>
          <w:u w:val="single"/>
        </w:rPr>
        <w:t>Grupą preferowaną są osoby:</w:t>
      </w:r>
    </w:p>
    <w:p w:rsidR="00782EAD" w:rsidRPr="00C15CED" w:rsidRDefault="00C15CED" w:rsidP="006C72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="Arial"/>
          <w:b/>
          <w:color w:val="000000" w:themeColor="text1"/>
          <w:sz w:val="20"/>
          <w:szCs w:val="20"/>
        </w:rPr>
      </w:pPr>
      <w:r>
        <w:rPr>
          <w:rFonts w:eastAsiaTheme="minorHAnsi" w:cs="Arial"/>
          <w:color w:val="000000" w:themeColor="text1"/>
          <w:sz w:val="20"/>
          <w:szCs w:val="20"/>
        </w:rPr>
        <w:t>k</w:t>
      </w:r>
      <w:r w:rsidR="00782EAD" w:rsidRPr="00AA6834">
        <w:rPr>
          <w:rFonts w:eastAsiaTheme="minorHAnsi" w:cs="Arial"/>
          <w:color w:val="000000" w:themeColor="text1"/>
          <w:sz w:val="20"/>
          <w:szCs w:val="20"/>
        </w:rPr>
        <w:t xml:space="preserve">obieta – 5 pkt </w:t>
      </w:r>
    </w:p>
    <w:p w:rsidR="00C15CED" w:rsidRPr="00C15CED" w:rsidRDefault="00C15CED" w:rsidP="006C72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="Arial"/>
          <w:b/>
          <w:color w:val="000000" w:themeColor="text1"/>
          <w:sz w:val="20"/>
          <w:szCs w:val="20"/>
        </w:rPr>
      </w:pPr>
      <w:r>
        <w:rPr>
          <w:noProof/>
          <w:sz w:val="20"/>
          <w:szCs w:val="20"/>
        </w:rPr>
        <w:t>o</w:t>
      </w:r>
      <w:r w:rsidRPr="00C15CED">
        <w:rPr>
          <w:noProof/>
          <w:sz w:val="20"/>
          <w:szCs w:val="20"/>
        </w:rPr>
        <w:t>soby o niskich kwalifikacjach</w:t>
      </w:r>
      <w:r>
        <w:rPr>
          <w:noProof/>
          <w:sz w:val="20"/>
          <w:szCs w:val="20"/>
        </w:rPr>
        <w:t xml:space="preserve"> – 5pkt.</w:t>
      </w:r>
    </w:p>
    <w:p w:rsidR="00782EAD" w:rsidRPr="0089414D" w:rsidRDefault="00782EAD" w:rsidP="006C72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="Arial"/>
          <w:b/>
          <w:color w:val="000000"/>
          <w:sz w:val="20"/>
          <w:szCs w:val="20"/>
        </w:rPr>
      </w:pPr>
      <w:r w:rsidRPr="0089414D">
        <w:rPr>
          <w:bCs/>
          <w:sz w:val="20"/>
          <w:szCs w:val="20"/>
        </w:rPr>
        <w:t xml:space="preserve">korzystające z PO PŻ - Programu Operacyjnego Pomoc Żywnościowa 2014-2020 – </w:t>
      </w:r>
      <w:r>
        <w:rPr>
          <w:bCs/>
          <w:sz w:val="20"/>
          <w:szCs w:val="20"/>
        </w:rPr>
        <w:t xml:space="preserve">10 </w:t>
      </w:r>
      <w:r w:rsidRPr="0089414D">
        <w:rPr>
          <w:bCs/>
          <w:sz w:val="20"/>
          <w:szCs w:val="20"/>
        </w:rPr>
        <w:t>pkt.</w:t>
      </w:r>
    </w:p>
    <w:p w:rsidR="00782EAD" w:rsidRPr="0089414D" w:rsidRDefault="00782EAD" w:rsidP="006C72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="Arial"/>
          <w:b/>
          <w:color w:val="000000"/>
          <w:sz w:val="20"/>
          <w:szCs w:val="20"/>
        </w:rPr>
      </w:pPr>
      <w:r w:rsidRPr="0089414D">
        <w:rPr>
          <w:bCs/>
          <w:sz w:val="20"/>
          <w:szCs w:val="20"/>
        </w:rPr>
        <w:t>doświadczające wielokrotnego wykluczenia</w:t>
      </w:r>
      <w:r w:rsidRPr="0089414D">
        <w:rPr>
          <w:b/>
          <w:bCs/>
          <w:sz w:val="20"/>
          <w:szCs w:val="20"/>
        </w:rPr>
        <w:t xml:space="preserve"> </w:t>
      </w:r>
      <w:r w:rsidRPr="0089414D">
        <w:rPr>
          <w:bCs/>
          <w:sz w:val="20"/>
          <w:szCs w:val="20"/>
        </w:rPr>
        <w:t xml:space="preserve">społecznego rozumianego jako wykluczenie z powodu więcej niż jednej przesłanek – </w:t>
      </w:r>
      <w:r w:rsidR="00562E2A">
        <w:rPr>
          <w:bCs/>
          <w:sz w:val="20"/>
          <w:szCs w:val="20"/>
        </w:rPr>
        <w:t>5</w:t>
      </w:r>
      <w:r w:rsidRPr="0089414D">
        <w:rPr>
          <w:bCs/>
          <w:sz w:val="20"/>
          <w:szCs w:val="20"/>
        </w:rPr>
        <w:t xml:space="preserve"> pkt.</w:t>
      </w:r>
    </w:p>
    <w:p w:rsidR="00562E2A" w:rsidRPr="00562E2A" w:rsidRDefault="00782EAD" w:rsidP="006C72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="Arial"/>
          <w:b/>
          <w:color w:val="000000"/>
          <w:sz w:val="20"/>
          <w:szCs w:val="20"/>
        </w:rPr>
      </w:pPr>
      <w:r>
        <w:rPr>
          <w:bCs/>
          <w:sz w:val="20"/>
          <w:szCs w:val="20"/>
        </w:rPr>
        <w:t>o</w:t>
      </w:r>
      <w:r w:rsidRPr="0089414D">
        <w:rPr>
          <w:bCs/>
          <w:sz w:val="20"/>
          <w:szCs w:val="20"/>
        </w:rPr>
        <w:t xml:space="preserve"> </w:t>
      </w:r>
      <w:r w:rsidR="00562E2A">
        <w:rPr>
          <w:bCs/>
          <w:sz w:val="20"/>
          <w:szCs w:val="20"/>
        </w:rPr>
        <w:t xml:space="preserve">znacznym lub umiarkowanym </w:t>
      </w:r>
      <w:r w:rsidRPr="0089414D">
        <w:rPr>
          <w:bCs/>
          <w:sz w:val="20"/>
          <w:szCs w:val="20"/>
        </w:rPr>
        <w:t>stopniu niepełnosprawności</w:t>
      </w:r>
      <w:r w:rsidR="00562E2A">
        <w:rPr>
          <w:bCs/>
          <w:sz w:val="20"/>
          <w:szCs w:val="20"/>
        </w:rPr>
        <w:t xml:space="preserve"> – 5 pkt.</w:t>
      </w:r>
    </w:p>
    <w:p w:rsidR="00782EAD" w:rsidRPr="0089414D" w:rsidRDefault="00782EAD" w:rsidP="006C72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="Arial"/>
          <w:b/>
          <w:color w:val="000000"/>
          <w:sz w:val="20"/>
          <w:szCs w:val="20"/>
        </w:rPr>
      </w:pPr>
      <w:r w:rsidRPr="0089414D">
        <w:rPr>
          <w:bCs/>
          <w:sz w:val="20"/>
          <w:szCs w:val="20"/>
        </w:rPr>
        <w:t xml:space="preserve">z niepełnosprawnością sprzężoną oraz osoba z zaburzeniami psychicznymi, w tym osoba z niepełnosprawnością intelektualną i osoba z częściowymi zaburzeniami rozwoju – </w:t>
      </w:r>
      <w:r w:rsidR="00562E2A">
        <w:rPr>
          <w:bCs/>
          <w:sz w:val="20"/>
          <w:szCs w:val="20"/>
        </w:rPr>
        <w:t>5</w:t>
      </w:r>
      <w:r w:rsidRPr="0089414D">
        <w:rPr>
          <w:bCs/>
          <w:sz w:val="20"/>
          <w:szCs w:val="20"/>
        </w:rPr>
        <w:t xml:space="preserve"> pkt. </w:t>
      </w:r>
    </w:p>
    <w:p w:rsidR="00782EAD" w:rsidRPr="00720D25" w:rsidRDefault="00782EAD" w:rsidP="006C728A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sz w:val="20"/>
          <w:szCs w:val="20"/>
        </w:rPr>
      </w:pPr>
      <w:r w:rsidRPr="00720D25">
        <w:rPr>
          <w:b/>
          <w:sz w:val="20"/>
          <w:szCs w:val="20"/>
        </w:rPr>
        <w:t>W projekcie nie mogą uczestniczyć:</w:t>
      </w:r>
    </w:p>
    <w:p w:rsidR="00782EAD" w:rsidRPr="00720D25" w:rsidRDefault="00782EAD" w:rsidP="006C728A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720D25">
        <w:rPr>
          <w:sz w:val="20"/>
          <w:szCs w:val="20"/>
        </w:rPr>
        <w:t>osoby pracujące</w:t>
      </w:r>
    </w:p>
    <w:p w:rsidR="00782EAD" w:rsidRPr="00720D25" w:rsidRDefault="00782EAD" w:rsidP="006C728A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720D25">
        <w:rPr>
          <w:sz w:val="20"/>
          <w:szCs w:val="20"/>
        </w:rPr>
        <w:t>osoby, które zmienią status na rynku pracy w okresie od dnia złożenia dokumentów rekrutacyjnych do dnia podpisania deklaracji udziału w projekcie (podejmą zatrudnienie, zarejestrują działalność gospodarczą)</w:t>
      </w:r>
    </w:p>
    <w:p w:rsidR="00782EAD" w:rsidRPr="0089414D" w:rsidRDefault="00782EAD" w:rsidP="006C728A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720D25">
        <w:rPr>
          <w:sz w:val="20"/>
          <w:szCs w:val="20"/>
        </w:rPr>
        <w:t>osoby, które nie spełniają obligatoryjnego kryter</w:t>
      </w:r>
      <w:r w:rsidR="009C4CD5">
        <w:rPr>
          <w:sz w:val="20"/>
          <w:szCs w:val="20"/>
        </w:rPr>
        <w:t>ium uczestnictwa w projekcie( §4 pkt.5</w:t>
      </w:r>
      <w:r>
        <w:rPr>
          <w:sz w:val="20"/>
          <w:szCs w:val="20"/>
        </w:rPr>
        <w:t>)</w:t>
      </w:r>
    </w:p>
    <w:p w:rsidR="00782EAD" w:rsidRPr="00D669F3" w:rsidRDefault="00782EAD" w:rsidP="006C728A">
      <w:pPr>
        <w:pStyle w:val="Default"/>
        <w:numPr>
          <w:ilvl w:val="0"/>
          <w:numId w:val="2"/>
        </w:numPr>
        <w:ind w:left="714" w:hanging="357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D669F3">
        <w:rPr>
          <w:rFonts w:asciiTheme="minorHAnsi" w:hAnsiTheme="minorHAnsi"/>
          <w:b/>
          <w:sz w:val="20"/>
          <w:szCs w:val="20"/>
          <w:u w:val="single"/>
        </w:rPr>
        <w:t>Proces rekrutacji składać się będzie z następujących etapów:</w:t>
      </w:r>
    </w:p>
    <w:p w:rsidR="00782EAD" w:rsidRPr="0089414D" w:rsidRDefault="00782EAD" w:rsidP="006C728A">
      <w:pPr>
        <w:pStyle w:val="Default"/>
        <w:numPr>
          <w:ilvl w:val="0"/>
          <w:numId w:val="7"/>
        </w:numPr>
        <w:ind w:left="1134" w:hanging="42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Zapoznanie </w:t>
      </w:r>
      <w:r w:rsidRPr="0089414D">
        <w:rPr>
          <w:rFonts w:asciiTheme="minorHAnsi" w:hAnsiTheme="minorHAnsi"/>
          <w:sz w:val="20"/>
          <w:szCs w:val="20"/>
        </w:rPr>
        <w:t>się z Re</w:t>
      </w:r>
      <w:r>
        <w:rPr>
          <w:rFonts w:asciiTheme="minorHAnsi" w:hAnsiTheme="minorHAnsi"/>
          <w:sz w:val="20"/>
          <w:szCs w:val="20"/>
        </w:rPr>
        <w:t xml:space="preserve">gulaminem Projektu dostępnym na </w:t>
      </w:r>
      <w:r w:rsidRPr="0089414D">
        <w:rPr>
          <w:rFonts w:asciiTheme="minorHAnsi" w:hAnsiTheme="minorHAnsi"/>
          <w:sz w:val="20"/>
          <w:szCs w:val="20"/>
        </w:rPr>
        <w:t>stronie</w:t>
      </w:r>
      <w:r>
        <w:rPr>
          <w:rFonts w:asciiTheme="minorHAnsi" w:hAnsiTheme="minorHAnsi"/>
          <w:sz w:val="20"/>
          <w:szCs w:val="20"/>
        </w:rPr>
        <w:t xml:space="preserve">: </w:t>
      </w:r>
      <w:hyperlink r:id="rId11" w:history="1">
        <w:r w:rsidRPr="00782EAD">
          <w:rPr>
            <w:sz w:val="20"/>
            <w:szCs w:val="20"/>
          </w:rPr>
          <w:t>http://www.lgd.suwalszczyzna.com.pl/</w:t>
        </w:r>
      </w:hyperlink>
      <w:r w:rsidRPr="00782EAD">
        <w:rPr>
          <w:rFonts w:asciiTheme="minorHAnsi" w:hAnsiTheme="minorHAnsi"/>
          <w:sz w:val="20"/>
          <w:szCs w:val="20"/>
        </w:rPr>
        <w:t xml:space="preserve"> , </w:t>
      </w:r>
      <w:hyperlink r:id="rId12" w:history="1">
        <w:r w:rsidRPr="00782EAD">
          <w:rPr>
            <w:sz w:val="20"/>
            <w:szCs w:val="20"/>
          </w:rPr>
          <w:t>https://cognitio.edu.pl/</w:t>
        </w:r>
      </w:hyperlink>
      <w:r w:rsidRPr="00782EAD">
        <w:rPr>
          <w:rFonts w:asciiTheme="minorHAnsi" w:hAnsiTheme="minorHAnsi"/>
          <w:sz w:val="20"/>
          <w:szCs w:val="20"/>
        </w:rPr>
        <w:t xml:space="preserve"> </w:t>
      </w:r>
      <w:r w:rsidRPr="0089414D">
        <w:rPr>
          <w:rFonts w:asciiTheme="minorHAnsi" w:hAnsiTheme="minorHAnsi"/>
          <w:sz w:val="20"/>
          <w:szCs w:val="20"/>
        </w:rPr>
        <w:t>(§1 pkt.</w:t>
      </w:r>
      <w:r w:rsidR="005752B4">
        <w:rPr>
          <w:rFonts w:asciiTheme="minorHAnsi" w:hAnsiTheme="minorHAnsi"/>
          <w:sz w:val="20"/>
          <w:szCs w:val="20"/>
        </w:rPr>
        <w:t>8</w:t>
      </w:r>
      <w:r w:rsidRPr="0089414D">
        <w:rPr>
          <w:rFonts w:asciiTheme="minorHAnsi" w:hAnsiTheme="minorHAnsi"/>
          <w:sz w:val="20"/>
          <w:szCs w:val="20"/>
        </w:rPr>
        <w:t>)</w:t>
      </w:r>
    </w:p>
    <w:p w:rsidR="00782EAD" w:rsidRPr="0089414D" w:rsidRDefault="00782EAD" w:rsidP="006C728A">
      <w:pPr>
        <w:pStyle w:val="Default"/>
        <w:numPr>
          <w:ilvl w:val="0"/>
          <w:numId w:val="7"/>
        </w:numPr>
        <w:ind w:left="993" w:hanging="285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Nabór dokumentów rekrutacyjnych.</w:t>
      </w:r>
    </w:p>
    <w:p w:rsidR="00782EAD" w:rsidRPr="00987D78" w:rsidRDefault="00782EAD" w:rsidP="006C728A">
      <w:pPr>
        <w:pStyle w:val="Default"/>
        <w:numPr>
          <w:ilvl w:val="0"/>
          <w:numId w:val="7"/>
        </w:numPr>
        <w:ind w:left="993" w:hanging="285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Ocena Formularzy rekrutacyjno – zgłoszeniowych</w:t>
      </w:r>
      <w:r>
        <w:rPr>
          <w:rFonts w:asciiTheme="minorHAnsi" w:hAnsiTheme="minorHAnsi"/>
          <w:sz w:val="20"/>
          <w:szCs w:val="20"/>
        </w:rPr>
        <w:t>:</w:t>
      </w:r>
      <w:r w:rsidRPr="0089414D">
        <w:rPr>
          <w:rFonts w:asciiTheme="minorHAnsi" w:hAnsiTheme="minorHAnsi"/>
          <w:sz w:val="20"/>
          <w:szCs w:val="20"/>
        </w:rPr>
        <w:t xml:space="preserve"> </w:t>
      </w:r>
      <w:r w:rsidRPr="00987D78">
        <w:rPr>
          <w:rFonts w:asciiTheme="minorHAnsi" w:hAnsiTheme="minorHAnsi"/>
          <w:sz w:val="20"/>
          <w:szCs w:val="20"/>
        </w:rPr>
        <w:br/>
      </w:r>
      <w:r w:rsidRPr="00987D78">
        <w:rPr>
          <w:rFonts w:asciiTheme="minorHAnsi" w:hAnsiTheme="minorHAnsi"/>
          <w:sz w:val="20"/>
          <w:szCs w:val="20"/>
          <w:u w:val="single"/>
        </w:rPr>
        <w:t>I etap - ocena formalna</w:t>
      </w:r>
      <w:r w:rsidRPr="00987D78">
        <w:rPr>
          <w:rFonts w:asciiTheme="minorHAnsi" w:hAnsiTheme="minorHAnsi"/>
          <w:sz w:val="20"/>
          <w:szCs w:val="20"/>
        </w:rPr>
        <w:t xml:space="preserve"> (czy dokumenty zostały wypełnione poprawnie, czytelnie, </w:t>
      </w:r>
      <w:r>
        <w:rPr>
          <w:rFonts w:asciiTheme="minorHAnsi" w:hAnsiTheme="minorHAnsi"/>
          <w:sz w:val="20"/>
          <w:szCs w:val="20"/>
        </w:rPr>
        <w:t xml:space="preserve">czy formularz został dostarczony </w:t>
      </w:r>
      <w:r w:rsidRPr="00987D78">
        <w:rPr>
          <w:rFonts w:asciiTheme="minorHAnsi" w:hAnsiTheme="minorHAnsi"/>
          <w:sz w:val="20"/>
          <w:szCs w:val="20"/>
        </w:rPr>
        <w:t xml:space="preserve">w wyznaczonym terminie, na odpowiednim formularzu, czy dołączono odpowiednie załączniki) </w:t>
      </w:r>
    </w:p>
    <w:p w:rsidR="00782EAD" w:rsidRPr="0089414D" w:rsidRDefault="00782EAD" w:rsidP="00782EAD">
      <w:pPr>
        <w:pStyle w:val="Default"/>
        <w:ind w:left="993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  <w:u w:val="single"/>
        </w:rPr>
        <w:t>II etap – ocena merytoryczna</w:t>
      </w:r>
      <w:r w:rsidRPr="0089414D">
        <w:rPr>
          <w:rFonts w:asciiTheme="minorHAnsi" w:hAnsiTheme="minorHAnsi"/>
          <w:sz w:val="20"/>
          <w:szCs w:val="20"/>
        </w:rPr>
        <w:t xml:space="preserve"> – przynależność do grupy docelowej (§</w:t>
      </w:r>
      <w:r>
        <w:rPr>
          <w:rFonts w:asciiTheme="minorHAnsi" w:hAnsiTheme="minorHAnsi"/>
          <w:sz w:val="20"/>
          <w:szCs w:val="20"/>
        </w:rPr>
        <w:t>4</w:t>
      </w:r>
      <w:r w:rsidRPr="0089414D">
        <w:rPr>
          <w:rFonts w:asciiTheme="minorHAnsi" w:hAnsiTheme="minorHAnsi"/>
          <w:sz w:val="20"/>
          <w:szCs w:val="20"/>
        </w:rPr>
        <w:t xml:space="preserve"> pkt.5) oraz przynależność do grupy preferowanej (§</w:t>
      </w:r>
      <w:r>
        <w:rPr>
          <w:rFonts w:asciiTheme="minorHAnsi" w:hAnsiTheme="minorHAnsi"/>
          <w:sz w:val="20"/>
          <w:szCs w:val="20"/>
        </w:rPr>
        <w:t>4</w:t>
      </w:r>
      <w:r w:rsidRPr="0089414D">
        <w:rPr>
          <w:rFonts w:asciiTheme="minorHAnsi" w:hAnsiTheme="minorHAnsi"/>
          <w:sz w:val="20"/>
          <w:szCs w:val="20"/>
        </w:rPr>
        <w:t xml:space="preserve"> pkt.6)</w:t>
      </w:r>
    </w:p>
    <w:p w:rsidR="00DA7B9D" w:rsidRPr="00A84F08" w:rsidRDefault="00A84F08" w:rsidP="00A84F08">
      <w:pPr>
        <w:pStyle w:val="Default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IV. Komisja Rekrutacyjna wyłoni 50</w:t>
      </w:r>
      <w:r w:rsidR="00782EAD" w:rsidRPr="0089414D">
        <w:rPr>
          <w:rFonts w:asciiTheme="minorHAnsi" w:hAnsiTheme="minorHAnsi"/>
          <w:sz w:val="20"/>
          <w:szCs w:val="20"/>
        </w:rPr>
        <w:t xml:space="preserve"> Uczestni</w:t>
      </w:r>
      <w:r w:rsidR="00AA6834">
        <w:rPr>
          <w:rFonts w:asciiTheme="minorHAnsi" w:hAnsiTheme="minorHAnsi"/>
          <w:sz w:val="20"/>
          <w:szCs w:val="20"/>
        </w:rPr>
        <w:t>ków/czek projektu</w:t>
      </w:r>
      <w:r>
        <w:rPr>
          <w:rFonts w:asciiTheme="minorHAnsi" w:hAnsiTheme="minorHAnsi"/>
          <w:sz w:val="20"/>
          <w:szCs w:val="20"/>
        </w:rPr>
        <w:t xml:space="preserve"> (30 k i 20</w:t>
      </w:r>
      <w:r w:rsidR="00807371">
        <w:rPr>
          <w:rFonts w:asciiTheme="minorHAnsi" w:hAnsiTheme="minorHAnsi"/>
          <w:sz w:val="20"/>
          <w:szCs w:val="20"/>
        </w:rPr>
        <w:t xml:space="preserve"> m)</w:t>
      </w:r>
      <w:r w:rsidR="00782EAD" w:rsidRPr="0089414D">
        <w:rPr>
          <w:rFonts w:asciiTheme="minorHAnsi" w:hAnsiTheme="minorHAnsi"/>
          <w:sz w:val="20"/>
          <w:szCs w:val="20"/>
        </w:rPr>
        <w:t>. Opracuje listę osó</w:t>
      </w:r>
      <w:r w:rsidR="00782EAD">
        <w:rPr>
          <w:rFonts w:asciiTheme="minorHAnsi" w:hAnsiTheme="minorHAnsi"/>
          <w:sz w:val="20"/>
          <w:szCs w:val="20"/>
        </w:rPr>
        <w:t>b</w:t>
      </w:r>
      <w:r w:rsidR="00DA7B9D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br/>
        <w:t xml:space="preserve">                      </w:t>
      </w:r>
      <w:r w:rsidR="00DA7B9D">
        <w:rPr>
          <w:rFonts w:asciiTheme="minorHAnsi" w:hAnsiTheme="minorHAnsi"/>
          <w:sz w:val="20"/>
          <w:szCs w:val="20"/>
        </w:rPr>
        <w:t xml:space="preserve">zakwalifikowanych do projektu z powiatu </w:t>
      </w:r>
      <w:r>
        <w:rPr>
          <w:rFonts w:asciiTheme="minorHAnsi" w:hAnsiTheme="minorHAnsi"/>
          <w:sz w:val="20"/>
          <w:szCs w:val="20"/>
        </w:rPr>
        <w:t>podlaskiego</w:t>
      </w:r>
      <w:r w:rsidR="00DA7B9D">
        <w:rPr>
          <w:rFonts w:asciiTheme="minorHAnsi" w:hAnsiTheme="minorHAnsi"/>
          <w:sz w:val="20"/>
          <w:szCs w:val="20"/>
        </w:rPr>
        <w:t xml:space="preserve"> tj. </w:t>
      </w:r>
      <w:r>
        <w:rPr>
          <w:rFonts w:asciiTheme="minorHAnsi" w:hAnsiTheme="minorHAnsi"/>
          <w:sz w:val="20"/>
          <w:szCs w:val="20"/>
        </w:rPr>
        <w:t xml:space="preserve">z </w:t>
      </w:r>
      <w:r>
        <w:rPr>
          <w:sz w:val="20"/>
          <w:szCs w:val="20"/>
        </w:rPr>
        <w:t>miasta</w:t>
      </w:r>
      <w:r w:rsidRPr="00E82E5B">
        <w:rPr>
          <w:sz w:val="20"/>
          <w:szCs w:val="20"/>
        </w:rPr>
        <w:t xml:space="preserve"> Suwałki, p. suwalski, </w:t>
      </w:r>
      <w:r>
        <w:rPr>
          <w:sz w:val="20"/>
          <w:szCs w:val="20"/>
        </w:rPr>
        <w:t>miasta</w:t>
      </w:r>
      <w:r w:rsidRPr="00E82E5B">
        <w:rPr>
          <w:sz w:val="20"/>
          <w:szCs w:val="20"/>
        </w:rPr>
        <w:t xml:space="preserve"> Sejny, p. </w:t>
      </w:r>
      <w:r>
        <w:rPr>
          <w:sz w:val="20"/>
          <w:szCs w:val="20"/>
        </w:rPr>
        <w:br/>
        <w:t xml:space="preserve">                      </w:t>
      </w:r>
      <w:r w:rsidRPr="00E82E5B">
        <w:rPr>
          <w:sz w:val="20"/>
          <w:szCs w:val="20"/>
        </w:rPr>
        <w:t xml:space="preserve">sejneński – gminy: Puńsk, p. grajewski, p. moniecki, p. augustowski). </w:t>
      </w:r>
    </w:p>
    <w:p w:rsidR="00782EAD" w:rsidRPr="00DA7B9D" w:rsidRDefault="00782EAD" w:rsidP="006C728A">
      <w:pPr>
        <w:pStyle w:val="Default"/>
        <w:numPr>
          <w:ilvl w:val="0"/>
          <w:numId w:val="16"/>
        </w:numPr>
        <w:jc w:val="both"/>
        <w:rPr>
          <w:rFonts w:asciiTheme="minorHAnsi" w:hAnsiTheme="minorHAnsi"/>
          <w:sz w:val="20"/>
          <w:szCs w:val="20"/>
        </w:rPr>
      </w:pPr>
      <w:r w:rsidRPr="00DA7B9D">
        <w:rPr>
          <w:rFonts w:asciiTheme="minorHAnsi" w:hAnsiTheme="minorHAnsi"/>
          <w:sz w:val="20"/>
          <w:szCs w:val="20"/>
        </w:rPr>
        <w:t xml:space="preserve">Komisja Rekrutacyjna </w:t>
      </w:r>
      <w:r w:rsidR="000516C0" w:rsidRPr="00DA7B9D">
        <w:rPr>
          <w:rFonts w:asciiTheme="minorHAnsi" w:hAnsiTheme="minorHAnsi"/>
          <w:sz w:val="20"/>
          <w:szCs w:val="20"/>
        </w:rPr>
        <w:t xml:space="preserve">jeśli będzie taka potrzeba </w:t>
      </w:r>
      <w:r w:rsidRPr="00DA7B9D">
        <w:rPr>
          <w:rFonts w:asciiTheme="minorHAnsi" w:hAnsiTheme="minorHAnsi"/>
          <w:sz w:val="20"/>
          <w:szCs w:val="20"/>
        </w:rPr>
        <w:t>opracuje również listę rezerwową, z której w przypadku rezygnacji z uczestnictwa w projekcie osoby znajdującej się na liście podstawowej, będzie mogła wejść do projektu.</w:t>
      </w:r>
    </w:p>
    <w:p w:rsidR="00782EAD" w:rsidRPr="00892ADA" w:rsidRDefault="00782EAD" w:rsidP="006C728A">
      <w:pPr>
        <w:pStyle w:val="Default"/>
        <w:numPr>
          <w:ilvl w:val="0"/>
          <w:numId w:val="16"/>
        </w:numPr>
        <w:ind w:left="1134" w:hanging="436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 xml:space="preserve">O wynikach rekrutacji Komisja Rekrutacyjna poinformuje osoby zakwalifikowane/ </w:t>
      </w:r>
      <w:r w:rsidRPr="00892ADA">
        <w:rPr>
          <w:rFonts w:asciiTheme="minorHAnsi" w:hAnsiTheme="minorHAnsi"/>
          <w:color w:val="000000" w:themeColor="text1"/>
          <w:sz w:val="20"/>
          <w:szCs w:val="20"/>
        </w:rPr>
        <w:t xml:space="preserve">niezakwalifikowane/ </w:t>
      </w:r>
      <w:r w:rsidR="000516C0" w:rsidRPr="00892ADA">
        <w:rPr>
          <w:rFonts w:asciiTheme="minorHAnsi" w:hAnsiTheme="minorHAnsi"/>
          <w:color w:val="000000" w:themeColor="text1"/>
          <w:sz w:val="20"/>
          <w:szCs w:val="20"/>
        </w:rPr>
        <w:t xml:space="preserve">jeśli będzie taka potrzeba zostaną </w:t>
      </w:r>
      <w:r w:rsidRPr="00892ADA">
        <w:rPr>
          <w:rFonts w:asciiTheme="minorHAnsi" w:hAnsiTheme="minorHAnsi"/>
          <w:color w:val="000000" w:themeColor="text1"/>
          <w:sz w:val="20"/>
          <w:szCs w:val="20"/>
        </w:rPr>
        <w:t>wpisane na listę rezerwową</w:t>
      </w:r>
      <w:r w:rsidR="00892ADA" w:rsidRPr="00892ADA">
        <w:rPr>
          <w:rFonts w:asciiTheme="minorHAnsi" w:hAnsiTheme="minorHAnsi"/>
          <w:color w:val="000000" w:themeColor="text1"/>
          <w:sz w:val="20"/>
          <w:szCs w:val="20"/>
        </w:rPr>
        <w:t xml:space="preserve">, o czym będą mogli dowiedzieć się </w:t>
      </w:r>
      <w:r w:rsidR="00892ADA" w:rsidRPr="00892ADA">
        <w:rPr>
          <w:rFonts w:asciiTheme="minorHAnsi" w:hAnsiTheme="minorHAnsi"/>
          <w:color w:val="000000" w:themeColor="text1"/>
          <w:sz w:val="20"/>
          <w:szCs w:val="20"/>
        </w:rPr>
        <w:br/>
        <w:t xml:space="preserve">w biurze projektu. </w:t>
      </w:r>
    </w:p>
    <w:p w:rsidR="00BE6447" w:rsidRPr="008048F4" w:rsidRDefault="00782EAD" w:rsidP="006C728A">
      <w:pPr>
        <w:pStyle w:val="Default"/>
        <w:numPr>
          <w:ilvl w:val="0"/>
          <w:numId w:val="16"/>
        </w:numPr>
        <w:ind w:left="1134" w:hanging="436"/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Osoby, które zakwalifikują się do projektu podpiszą Deklarację uczestnictwa w projekcie.</w:t>
      </w:r>
    </w:p>
    <w:p w:rsidR="00BE6447" w:rsidRDefault="00BE6447" w:rsidP="00782EAD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F2074D" w:rsidRPr="00F2074D" w:rsidRDefault="00782EAD" w:rsidP="00F2074D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  <w:r w:rsidRPr="0089414D">
        <w:rPr>
          <w:rFonts w:asciiTheme="minorHAnsi" w:hAnsiTheme="minorHAnsi"/>
          <w:b/>
          <w:bCs/>
          <w:sz w:val="20"/>
          <w:szCs w:val="20"/>
        </w:rPr>
        <w:t xml:space="preserve">§ </w:t>
      </w:r>
      <w:r>
        <w:rPr>
          <w:rFonts w:asciiTheme="minorHAnsi" w:hAnsiTheme="minorHAnsi"/>
          <w:b/>
          <w:bCs/>
          <w:sz w:val="20"/>
          <w:szCs w:val="20"/>
        </w:rPr>
        <w:t>5</w:t>
      </w:r>
    </w:p>
    <w:p w:rsidR="00782EAD" w:rsidRPr="0089414D" w:rsidRDefault="00782EAD" w:rsidP="00782EAD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  <w:r w:rsidRPr="0089414D">
        <w:rPr>
          <w:rFonts w:asciiTheme="minorHAnsi" w:hAnsiTheme="minorHAnsi"/>
          <w:b/>
          <w:bCs/>
          <w:sz w:val="20"/>
          <w:szCs w:val="20"/>
        </w:rPr>
        <w:t>Zakres wsparcia</w:t>
      </w:r>
    </w:p>
    <w:p w:rsidR="00782EAD" w:rsidRPr="0089414D" w:rsidRDefault="00782EAD" w:rsidP="006C728A">
      <w:pPr>
        <w:pStyle w:val="Default"/>
        <w:numPr>
          <w:ilvl w:val="0"/>
          <w:numId w:val="5"/>
        </w:numPr>
        <w:jc w:val="both"/>
        <w:rPr>
          <w:rFonts w:asciiTheme="minorHAnsi" w:hAnsiTheme="minorHAnsi"/>
          <w:sz w:val="20"/>
          <w:szCs w:val="20"/>
        </w:rPr>
      </w:pPr>
      <w:r w:rsidRPr="0089414D">
        <w:rPr>
          <w:rFonts w:asciiTheme="minorHAnsi" w:hAnsiTheme="minorHAnsi"/>
          <w:sz w:val="20"/>
          <w:szCs w:val="20"/>
        </w:rPr>
        <w:t>W ramach Projektu przewidziane jest kompleksowe i zindywidualizowane wsparcie dla Uczestnika/</w:t>
      </w:r>
      <w:proofErr w:type="spellStart"/>
      <w:r w:rsidRPr="0089414D">
        <w:rPr>
          <w:rFonts w:asciiTheme="minorHAnsi" w:hAnsiTheme="minorHAnsi"/>
          <w:sz w:val="20"/>
          <w:szCs w:val="20"/>
        </w:rPr>
        <w:t>czki</w:t>
      </w:r>
      <w:proofErr w:type="spellEnd"/>
      <w:r w:rsidRPr="0089414D">
        <w:rPr>
          <w:rFonts w:asciiTheme="minorHAnsi" w:hAnsiTheme="minorHAnsi"/>
          <w:sz w:val="20"/>
          <w:szCs w:val="20"/>
        </w:rPr>
        <w:t xml:space="preserve"> składające się z: </w:t>
      </w:r>
    </w:p>
    <w:p w:rsidR="00782EAD" w:rsidRPr="008048F4" w:rsidRDefault="00782EAD" w:rsidP="006C728A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8048F4">
        <w:rPr>
          <w:rFonts w:asciiTheme="minorHAnsi" w:hAnsiTheme="minorHAnsi"/>
          <w:color w:val="auto"/>
          <w:sz w:val="20"/>
          <w:szCs w:val="20"/>
        </w:rPr>
        <w:t xml:space="preserve">Konsultacje z psychologiem </w:t>
      </w:r>
    </w:p>
    <w:p w:rsidR="00782EAD" w:rsidRPr="008048F4" w:rsidRDefault="00782EAD" w:rsidP="006C728A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8048F4">
        <w:rPr>
          <w:rFonts w:asciiTheme="minorHAnsi" w:hAnsiTheme="minorHAnsi"/>
          <w:color w:val="auto"/>
          <w:sz w:val="20"/>
          <w:szCs w:val="20"/>
        </w:rPr>
        <w:t xml:space="preserve">Konsultacje z doradcą zawodowym </w:t>
      </w:r>
      <w:r w:rsidR="00B36A35" w:rsidRPr="008048F4">
        <w:rPr>
          <w:rFonts w:asciiTheme="minorHAnsi" w:hAnsiTheme="minorHAnsi"/>
          <w:color w:val="auto"/>
          <w:sz w:val="20"/>
          <w:szCs w:val="20"/>
        </w:rPr>
        <w:t xml:space="preserve"> </w:t>
      </w:r>
    </w:p>
    <w:p w:rsidR="00782EAD" w:rsidRPr="008048F4" w:rsidRDefault="00782EAD" w:rsidP="006C728A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color w:val="auto"/>
          <w:sz w:val="20"/>
          <w:szCs w:val="20"/>
        </w:rPr>
      </w:pPr>
      <w:proofErr w:type="spellStart"/>
      <w:r w:rsidRPr="008048F4">
        <w:rPr>
          <w:rFonts w:asciiTheme="minorHAnsi" w:hAnsiTheme="minorHAnsi"/>
          <w:color w:val="auto"/>
          <w:sz w:val="20"/>
          <w:szCs w:val="20"/>
        </w:rPr>
        <w:t>Coaching</w:t>
      </w:r>
      <w:proofErr w:type="spellEnd"/>
      <w:r w:rsidRPr="008048F4">
        <w:rPr>
          <w:rFonts w:asciiTheme="minorHAnsi" w:hAnsiTheme="minorHAnsi"/>
          <w:color w:val="auto"/>
          <w:sz w:val="20"/>
          <w:szCs w:val="20"/>
        </w:rPr>
        <w:t xml:space="preserve"> indywidualny </w:t>
      </w:r>
    </w:p>
    <w:p w:rsidR="00782EAD" w:rsidRPr="00827F80" w:rsidRDefault="00827F80" w:rsidP="006C728A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827F80">
        <w:rPr>
          <w:rFonts w:asciiTheme="minorHAnsi" w:hAnsiTheme="minorHAnsi"/>
          <w:color w:val="auto"/>
          <w:sz w:val="20"/>
          <w:szCs w:val="20"/>
        </w:rPr>
        <w:t>Indywidualny program terapeutyczny</w:t>
      </w:r>
    </w:p>
    <w:p w:rsidR="00782EAD" w:rsidRDefault="008048F4" w:rsidP="006C728A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 xml:space="preserve"> T</w:t>
      </w:r>
      <w:r w:rsidR="00782EAD" w:rsidRPr="008048F4">
        <w:rPr>
          <w:rFonts w:asciiTheme="minorHAnsi" w:hAnsiTheme="minorHAnsi"/>
          <w:color w:val="auto"/>
          <w:sz w:val="20"/>
          <w:szCs w:val="20"/>
        </w:rPr>
        <w:t xml:space="preserve">reningu umiejętności społecznych </w:t>
      </w:r>
    </w:p>
    <w:p w:rsidR="00827F80" w:rsidRPr="008048F4" w:rsidRDefault="00827F80" w:rsidP="006C728A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Trening rozwoju osobistego</w:t>
      </w:r>
    </w:p>
    <w:p w:rsidR="00782EAD" w:rsidRPr="00827F80" w:rsidRDefault="00827F80" w:rsidP="006C728A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827F80">
        <w:rPr>
          <w:rFonts w:asciiTheme="minorHAnsi" w:hAnsiTheme="minorHAnsi"/>
          <w:color w:val="auto"/>
          <w:sz w:val="20"/>
          <w:szCs w:val="20"/>
        </w:rPr>
        <w:t>Zajęcia aktywizujące zawodowo</w:t>
      </w:r>
    </w:p>
    <w:p w:rsidR="00782EAD" w:rsidRPr="00827F80" w:rsidRDefault="008749CA" w:rsidP="006C728A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827F80">
        <w:rPr>
          <w:rFonts w:asciiTheme="minorHAnsi" w:hAnsiTheme="minorHAnsi"/>
          <w:color w:val="auto"/>
          <w:sz w:val="20"/>
          <w:szCs w:val="20"/>
        </w:rPr>
        <w:lastRenderedPageBreak/>
        <w:t>Preferowane s</w:t>
      </w:r>
      <w:r w:rsidR="00782EAD" w:rsidRPr="00827F80">
        <w:rPr>
          <w:rFonts w:asciiTheme="minorHAnsi" w:hAnsiTheme="minorHAnsi"/>
          <w:color w:val="auto"/>
          <w:sz w:val="20"/>
          <w:szCs w:val="20"/>
        </w:rPr>
        <w:t>zkolenia zawodowe – ( recepcjonista/-</w:t>
      </w:r>
      <w:proofErr w:type="spellStart"/>
      <w:r w:rsidR="00782EAD" w:rsidRPr="00827F80">
        <w:rPr>
          <w:rFonts w:asciiTheme="minorHAnsi" w:hAnsiTheme="minorHAnsi"/>
          <w:color w:val="auto"/>
          <w:sz w:val="20"/>
          <w:szCs w:val="20"/>
        </w:rPr>
        <w:t>stka</w:t>
      </w:r>
      <w:proofErr w:type="spellEnd"/>
      <w:r w:rsidR="00782EAD" w:rsidRPr="00827F80">
        <w:rPr>
          <w:rFonts w:asciiTheme="minorHAnsi" w:hAnsiTheme="minorHAnsi"/>
          <w:color w:val="auto"/>
          <w:sz w:val="20"/>
          <w:szCs w:val="20"/>
        </w:rPr>
        <w:t xml:space="preserve"> z modułem prawo jazdy komputerowe ECDL, Spawanie metodą TIG 141, MAG; Magazynier/-</w:t>
      </w:r>
      <w:proofErr w:type="spellStart"/>
      <w:r w:rsidR="00782EAD" w:rsidRPr="00827F80">
        <w:rPr>
          <w:rFonts w:asciiTheme="minorHAnsi" w:hAnsiTheme="minorHAnsi"/>
          <w:color w:val="auto"/>
          <w:sz w:val="20"/>
          <w:szCs w:val="20"/>
        </w:rPr>
        <w:t>rka</w:t>
      </w:r>
      <w:proofErr w:type="spellEnd"/>
      <w:r w:rsidR="00782EAD" w:rsidRPr="00827F80">
        <w:rPr>
          <w:rFonts w:asciiTheme="minorHAnsi" w:hAnsiTheme="minorHAnsi"/>
          <w:color w:val="auto"/>
          <w:sz w:val="20"/>
          <w:szCs w:val="20"/>
        </w:rPr>
        <w:t xml:space="preserve"> z modułem obsł</w:t>
      </w:r>
      <w:r w:rsidR="00892ADA" w:rsidRPr="00827F80">
        <w:rPr>
          <w:rFonts w:asciiTheme="minorHAnsi" w:hAnsiTheme="minorHAnsi"/>
          <w:color w:val="auto"/>
          <w:sz w:val="20"/>
          <w:szCs w:val="20"/>
        </w:rPr>
        <w:t>uga wózka widłowego oraz bezp. w</w:t>
      </w:r>
      <w:r w:rsidR="00782EAD" w:rsidRPr="00827F80">
        <w:rPr>
          <w:rFonts w:asciiTheme="minorHAnsi" w:hAnsiTheme="minorHAnsi"/>
          <w:color w:val="auto"/>
          <w:sz w:val="20"/>
          <w:szCs w:val="20"/>
        </w:rPr>
        <w:t xml:space="preserve">ymianą butli; Operator/-ka koparko-ładowarki; Opiekun dziecięcy powyżej 3 lat z modułem I pomocy </w:t>
      </w:r>
      <w:proofErr w:type="spellStart"/>
      <w:r w:rsidR="00782EAD" w:rsidRPr="00827F80">
        <w:rPr>
          <w:rFonts w:asciiTheme="minorHAnsi" w:hAnsiTheme="minorHAnsi"/>
          <w:color w:val="auto"/>
          <w:sz w:val="20"/>
          <w:szCs w:val="20"/>
        </w:rPr>
        <w:t>przedmedycznej</w:t>
      </w:r>
      <w:proofErr w:type="spellEnd"/>
      <w:r w:rsidR="00782EAD" w:rsidRPr="00827F80">
        <w:rPr>
          <w:rFonts w:asciiTheme="minorHAnsi" w:hAnsiTheme="minorHAnsi"/>
          <w:color w:val="auto"/>
          <w:sz w:val="20"/>
          <w:szCs w:val="20"/>
        </w:rPr>
        <w:t>; Masażysta/-</w:t>
      </w:r>
      <w:proofErr w:type="spellStart"/>
      <w:r w:rsidR="00782EAD" w:rsidRPr="00827F80">
        <w:rPr>
          <w:rFonts w:asciiTheme="minorHAnsi" w:hAnsiTheme="minorHAnsi"/>
          <w:color w:val="auto"/>
          <w:sz w:val="20"/>
          <w:szCs w:val="20"/>
        </w:rPr>
        <w:t>stka</w:t>
      </w:r>
      <w:proofErr w:type="spellEnd"/>
      <w:r w:rsidR="00782EAD" w:rsidRPr="00827F80">
        <w:rPr>
          <w:rFonts w:asciiTheme="minorHAnsi" w:hAnsiTheme="minorHAnsi"/>
          <w:color w:val="auto"/>
          <w:sz w:val="20"/>
          <w:szCs w:val="20"/>
        </w:rPr>
        <w:t xml:space="preserve"> I </w:t>
      </w:r>
      <w:proofErr w:type="spellStart"/>
      <w:r w:rsidR="00782EAD" w:rsidRPr="00827F80">
        <w:rPr>
          <w:rFonts w:asciiTheme="minorHAnsi" w:hAnsiTheme="minorHAnsi"/>
          <w:color w:val="auto"/>
          <w:sz w:val="20"/>
          <w:szCs w:val="20"/>
        </w:rPr>
        <w:t>i</w:t>
      </w:r>
      <w:proofErr w:type="spellEnd"/>
      <w:r w:rsidR="00782EAD" w:rsidRPr="00827F80">
        <w:rPr>
          <w:rFonts w:asciiTheme="minorHAnsi" w:hAnsiTheme="minorHAnsi"/>
          <w:color w:val="auto"/>
          <w:sz w:val="20"/>
          <w:szCs w:val="20"/>
        </w:rPr>
        <w:t xml:space="preserve"> II stopnia; Kucharz I </w:t>
      </w:r>
      <w:proofErr w:type="spellStart"/>
      <w:r w:rsidR="00782EAD" w:rsidRPr="00827F80">
        <w:rPr>
          <w:rFonts w:asciiTheme="minorHAnsi" w:hAnsiTheme="minorHAnsi"/>
          <w:color w:val="auto"/>
          <w:sz w:val="20"/>
          <w:szCs w:val="20"/>
        </w:rPr>
        <w:t>i</w:t>
      </w:r>
      <w:proofErr w:type="spellEnd"/>
      <w:r w:rsidR="00782EAD" w:rsidRPr="00827F80">
        <w:rPr>
          <w:rFonts w:asciiTheme="minorHAnsi" w:hAnsiTheme="minorHAnsi"/>
          <w:color w:val="auto"/>
          <w:sz w:val="20"/>
          <w:szCs w:val="20"/>
        </w:rPr>
        <w:t xml:space="preserve"> II stopnia o </w:t>
      </w:r>
      <w:proofErr w:type="spellStart"/>
      <w:r w:rsidR="00782EAD" w:rsidRPr="00827F80">
        <w:rPr>
          <w:rFonts w:asciiTheme="minorHAnsi" w:hAnsiTheme="minorHAnsi"/>
          <w:color w:val="auto"/>
          <w:sz w:val="20"/>
          <w:szCs w:val="20"/>
        </w:rPr>
        <w:t>specj</w:t>
      </w:r>
      <w:proofErr w:type="spellEnd"/>
      <w:r w:rsidR="00782EAD" w:rsidRPr="00827F80">
        <w:rPr>
          <w:rFonts w:asciiTheme="minorHAnsi" w:hAnsiTheme="minorHAnsi"/>
          <w:color w:val="auto"/>
          <w:sz w:val="20"/>
          <w:szCs w:val="20"/>
        </w:rPr>
        <w:t xml:space="preserve">. Kuchnia amerykańska). </w:t>
      </w:r>
    </w:p>
    <w:p w:rsidR="00782EAD" w:rsidRPr="00827F80" w:rsidRDefault="00782EAD" w:rsidP="006C728A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827F80">
        <w:rPr>
          <w:rFonts w:asciiTheme="minorHAnsi" w:hAnsiTheme="minorHAnsi"/>
          <w:color w:val="auto"/>
          <w:sz w:val="20"/>
          <w:szCs w:val="20"/>
        </w:rPr>
        <w:t xml:space="preserve">Pośrednictwo pracy </w:t>
      </w:r>
    </w:p>
    <w:p w:rsidR="00782EAD" w:rsidRPr="00827F80" w:rsidRDefault="00782EAD" w:rsidP="006C728A">
      <w:pPr>
        <w:pStyle w:val="Default"/>
        <w:numPr>
          <w:ilvl w:val="0"/>
          <w:numId w:val="11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827F80">
        <w:rPr>
          <w:rFonts w:asciiTheme="minorHAnsi" w:hAnsiTheme="minorHAnsi"/>
          <w:color w:val="auto"/>
          <w:sz w:val="20"/>
          <w:szCs w:val="20"/>
        </w:rPr>
        <w:t>Staże zawodowe</w:t>
      </w:r>
      <w:r w:rsidR="00B36A35" w:rsidRPr="00827F80">
        <w:rPr>
          <w:rFonts w:asciiTheme="minorHAnsi" w:hAnsiTheme="minorHAnsi"/>
          <w:color w:val="auto"/>
          <w:sz w:val="20"/>
          <w:szCs w:val="20"/>
        </w:rPr>
        <w:t>.</w:t>
      </w:r>
    </w:p>
    <w:p w:rsidR="00782EAD" w:rsidRPr="00A92710" w:rsidRDefault="00782EAD" w:rsidP="00782EAD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F2074D" w:rsidRPr="00F2074D" w:rsidRDefault="00782EAD" w:rsidP="00F2074D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A92710">
        <w:rPr>
          <w:rFonts w:asciiTheme="minorHAnsi" w:hAnsiTheme="minorHAnsi"/>
          <w:b/>
          <w:bCs/>
          <w:color w:val="auto"/>
          <w:sz w:val="20"/>
          <w:szCs w:val="20"/>
        </w:rPr>
        <w:t>§ 6</w:t>
      </w:r>
    </w:p>
    <w:p w:rsidR="00F2074D" w:rsidRPr="00A92710" w:rsidRDefault="00782EAD" w:rsidP="00F2074D">
      <w:pPr>
        <w:pStyle w:val="Default"/>
        <w:jc w:val="center"/>
        <w:rPr>
          <w:rFonts w:asciiTheme="minorHAnsi" w:hAnsiTheme="minorHAnsi"/>
          <w:b/>
          <w:color w:val="auto"/>
          <w:sz w:val="20"/>
          <w:szCs w:val="20"/>
        </w:rPr>
      </w:pPr>
      <w:r w:rsidRPr="00A92710">
        <w:rPr>
          <w:rFonts w:asciiTheme="minorHAnsi" w:hAnsiTheme="minorHAnsi"/>
          <w:b/>
          <w:color w:val="auto"/>
          <w:sz w:val="20"/>
          <w:szCs w:val="20"/>
        </w:rPr>
        <w:t>Organizacja wsparcia</w:t>
      </w:r>
    </w:p>
    <w:p w:rsidR="00782EAD" w:rsidRPr="00827F80" w:rsidRDefault="00782EAD" w:rsidP="006C728A">
      <w:pPr>
        <w:pStyle w:val="Default"/>
        <w:numPr>
          <w:ilvl w:val="3"/>
          <w:numId w:val="5"/>
        </w:numPr>
        <w:ind w:left="709" w:hanging="283"/>
        <w:jc w:val="both"/>
        <w:rPr>
          <w:rFonts w:asciiTheme="minorHAnsi" w:hAnsiTheme="minorHAnsi"/>
          <w:color w:val="auto"/>
          <w:sz w:val="20"/>
          <w:szCs w:val="20"/>
        </w:rPr>
      </w:pPr>
      <w:r w:rsidRPr="00827F80">
        <w:rPr>
          <w:rFonts w:asciiTheme="minorHAnsi" w:hAnsiTheme="minorHAnsi"/>
          <w:color w:val="auto"/>
          <w:sz w:val="20"/>
          <w:szCs w:val="20"/>
        </w:rPr>
        <w:t>Wsparcie w ramach projektu ma charakter kompleksowy.</w:t>
      </w:r>
    </w:p>
    <w:p w:rsidR="00782EAD" w:rsidRPr="00827F80" w:rsidRDefault="00782EAD" w:rsidP="006C728A">
      <w:pPr>
        <w:pStyle w:val="Default"/>
        <w:numPr>
          <w:ilvl w:val="3"/>
          <w:numId w:val="5"/>
        </w:numPr>
        <w:ind w:left="709" w:hanging="283"/>
        <w:jc w:val="both"/>
        <w:rPr>
          <w:rFonts w:asciiTheme="minorHAnsi" w:hAnsiTheme="minorHAnsi"/>
          <w:color w:val="auto"/>
          <w:sz w:val="20"/>
          <w:szCs w:val="20"/>
        </w:rPr>
      </w:pPr>
      <w:r w:rsidRPr="00827F80">
        <w:rPr>
          <w:rFonts w:asciiTheme="minorHAnsi" w:hAnsiTheme="minorHAnsi"/>
          <w:color w:val="auto"/>
          <w:sz w:val="20"/>
          <w:szCs w:val="20"/>
        </w:rPr>
        <w:t>Wsparcie w ramach projektu prowadzone będzie przez wykwalifikowanych doradców, psychologów, , wykładowców/szkoleniowców i pośredników pracy.</w:t>
      </w:r>
    </w:p>
    <w:p w:rsidR="00782EAD" w:rsidRPr="00827F80" w:rsidRDefault="00782EAD" w:rsidP="006C728A">
      <w:pPr>
        <w:pStyle w:val="Default"/>
        <w:numPr>
          <w:ilvl w:val="3"/>
          <w:numId w:val="5"/>
        </w:numPr>
        <w:ind w:left="709" w:hanging="283"/>
        <w:jc w:val="both"/>
        <w:rPr>
          <w:rFonts w:asciiTheme="minorHAnsi" w:hAnsiTheme="minorHAnsi"/>
          <w:color w:val="auto"/>
          <w:sz w:val="20"/>
          <w:szCs w:val="20"/>
        </w:rPr>
      </w:pPr>
      <w:r w:rsidRPr="00827F80">
        <w:rPr>
          <w:rFonts w:asciiTheme="minorHAnsi" w:hAnsiTheme="minorHAnsi"/>
          <w:color w:val="auto"/>
          <w:sz w:val="20"/>
          <w:szCs w:val="20"/>
        </w:rPr>
        <w:t>Wsparcie organizowane będzie w następujący sposób:</w:t>
      </w:r>
    </w:p>
    <w:p w:rsidR="00782EAD" w:rsidRPr="00A92710" w:rsidRDefault="00782EAD" w:rsidP="006C728A">
      <w:pPr>
        <w:pStyle w:val="Default"/>
        <w:numPr>
          <w:ilvl w:val="0"/>
          <w:numId w:val="12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A92710">
        <w:rPr>
          <w:rFonts w:asciiTheme="minorHAnsi" w:hAnsiTheme="minorHAnsi"/>
          <w:color w:val="auto"/>
          <w:sz w:val="20"/>
          <w:szCs w:val="20"/>
        </w:rPr>
        <w:t xml:space="preserve">Konsultacje z </w:t>
      </w:r>
      <w:r w:rsidR="00EE2C40">
        <w:rPr>
          <w:rFonts w:asciiTheme="minorHAnsi" w:hAnsiTheme="minorHAnsi"/>
          <w:color w:val="auto"/>
          <w:sz w:val="20"/>
          <w:szCs w:val="20"/>
        </w:rPr>
        <w:t xml:space="preserve">psychologiem  – </w:t>
      </w:r>
      <w:r w:rsidR="002416D6">
        <w:rPr>
          <w:rFonts w:asciiTheme="minorHAnsi" w:hAnsiTheme="minorHAnsi"/>
          <w:color w:val="auto"/>
          <w:sz w:val="20"/>
          <w:szCs w:val="20"/>
        </w:rPr>
        <w:t>4h/</w:t>
      </w:r>
      <w:r w:rsidRPr="00A92710">
        <w:rPr>
          <w:rFonts w:asciiTheme="minorHAnsi" w:hAnsiTheme="minorHAnsi"/>
          <w:color w:val="auto"/>
          <w:sz w:val="20"/>
          <w:szCs w:val="20"/>
        </w:rPr>
        <w:t xml:space="preserve">UP </w:t>
      </w:r>
    </w:p>
    <w:p w:rsidR="00782EAD" w:rsidRDefault="00782EAD" w:rsidP="006C728A">
      <w:pPr>
        <w:pStyle w:val="Default"/>
        <w:numPr>
          <w:ilvl w:val="0"/>
          <w:numId w:val="12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A92710">
        <w:rPr>
          <w:rFonts w:asciiTheme="minorHAnsi" w:hAnsiTheme="minorHAnsi"/>
          <w:color w:val="auto"/>
          <w:sz w:val="20"/>
          <w:szCs w:val="20"/>
        </w:rPr>
        <w:t>Konsultacje z do</w:t>
      </w:r>
      <w:r w:rsidR="00A92710" w:rsidRPr="00A92710">
        <w:rPr>
          <w:rFonts w:asciiTheme="minorHAnsi" w:hAnsiTheme="minorHAnsi"/>
          <w:color w:val="auto"/>
          <w:sz w:val="20"/>
          <w:szCs w:val="20"/>
        </w:rPr>
        <w:t>radc</w:t>
      </w:r>
      <w:r w:rsidR="002416D6">
        <w:rPr>
          <w:rFonts w:asciiTheme="minorHAnsi" w:hAnsiTheme="minorHAnsi"/>
          <w:color w:val="auto"/>
          <w:sz w:val="20"/>
          <w:szCs w:val="20"/>
        </w:rPr>
        <w:t>ą zawodowym – 4h/</w:t>
      </w:r>
      <w:r w:rsidRPr="00A92710">
        <w:rPr>
          <w:rFonts w:asciiTheme="minorHAnsi" w:hAnsiTheme="minorHAnsi"/>
          <w:color w:val="auto"/>
          <w:sz w:val="20"/>
          <w:szCs w:val="20"/>
        </w:rPr>
        <w:t>UP</w:t>
      </w:r>
    </w:p>
    <w:p w:rsidR="002416D6" w:rsidRPr="00A92710" w:rsidRDefault="002416D6" w:rsidP="006C728A">
      <w:pPr>
        <w:pStyle w:val="Default"/>
        <w:numPr>
          <w:ilvl w:val="0"/>
          <w:numId w:val="12"/>
        </w:num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Indywidualny program terapeutyczny – 5h/8 UP</w:t>
      </w:r>
    </w:p>
    <w:p w:rsidR="00782EAD" w:rsidRPr="002416D6" w:rsidRDefault="00782EAD" w:rsidP="006C728A">
      <w:pPr>
        <w:pStyle w:val="Default"/>
        <w:numPr>
          <w:ilvl w:val="0"/>
          <w:numId w:val="12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2416D6">
        <w:rPr>
          <w:rFonts w:asciiTheme="minorHAnsi" w:hAnsiTheme="minorHAnsi"/>
          <w:color w:val="auto"/>
          <w:sz w:val="20"/>
          <w:szCs w:val="20"/>
        </w:rPr>
        <w:t>Spotkania z psyc</w:t>
      </w:r>
      <w:r w:rsidR="002416D6">
        <w:rPr>
          <w:rFonts w:asciiTheme="minorHAnsi" w:hAnsiTheme="minorHAnsi"/>
          <w:color w:val="auto"/>
          <w:sz w:val="20"/>
          <w:szCs w:val="20"/>
        </w:rPr>
        <w:t xml:space="preserve">hologiem  – </w:t>
      </w:r>
      <w:r w:rsidR="002416D6" w:rsidRPr="002416D6">
        <w:rPr>
          <w:rFonts w:asciiTheme="minorHAnsi" w:hAnsiTheme="minorHAnsi"/>
          <w:color w:val="auto"/>
          <w:sz w:val="20"/>
          <w:szCs w:val="20"/>
        </w:rPr>
        <w:t xml:space="preserve"> 5h/ 56</w:t>
      </w:r>
      <w:r w:rsidRPr="002416D6">
        <w:rPr>
          <w:rFonts w:asciiTheme="minorHAnsi" w:hAnsiTheme="minorHAnsi"/>
          <w:color w:val="auto"/>
          <w:sz w:val="20"/>
          <w:szCs w:val="20"/>
        </w:rPr>
        <w:t xml:space="preserve"> UP</w:t>
      </w:r>
    </w:p>
    <w:p w:rsidR="00782EAD" w:rsidRPr="002416D6" w:rsidRDefault="00782EAD" w:rsidP="006C728A">
      <w:pPr>
        <w:pStyle w:val="Default"/>
        <w:numPr>
          <w:ilvl w:val="0"/>
          <w:numId w:val="12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2416D6">
        <w:rPr>
          <w:rFonts w:asciiTheme="minorHAnsi" w:hAnsiTheme="minorHAnsi"/>
          <w:color w:val="auto"/>
          <w:sz w:val="20"/>
          <w:szCs w:val="20"/>
        </w:rPr>
        <w:t xml:space="preserve">Coaching indywidualny </w:t>
      </w:r>
      <w:r w:rsidR="002416D6" w:rsidRPr="002416D6">
        <w:rPr>
          <w:rFonts w:asciiTheme="minorHAnsi" w:hAnsiTheme="minorHAnsi"/>
          <w:color w:val="auto"/>
          <w:sz w:val="20"/>
          <w:szCs w:val="20"/>
        </w:rPr>
        <w:t xml:space="preserve"> – 5h/</w:t>
      </w:r>
      <w:r w:rsidRPr="002416D6">
        <w:rPr>
          <w:rFonts w:asciiTheme="minorHAnsi" w:hAnsiTheme="minorHAnsi"/>
          <w:color w:val="auto"/>
          <w:sz w:val="20"/>
          <w:szCs w:val="20"/>
        </w:rPr>
        <w:t>UP</w:t>
      </w:r>
    </w:p>
    <w:p w:rsidR="00782EAD" w:rsidRDefault="00782EAD" w:rsidP="006C728A">
      <w:pPr>
        <w:pStyle w:val="Default"/>
        <w:numPr>
          <w:ilvl w:val="0"/>
          <w:numId w:val="12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2416D6">
        <w:rPr>
          <w:rFonts w:asciiTheme="minorHAnsi" w:hAnsiTheme="minorHAnsi"/>
          <w:color w:val="auto"/>
          <w:sz w:val="20"/>
          <w:szCs w:val="20"/>
        </w:rPr>
        <w:t>Warsztaty treningu umiejętności społecznych</w:t>
      </w:r>
      <w:r w:rsidR="00EE2C40" w:rsidRPr="002416D6">
        <w:rPr>
          <w:rFonts w:asciiTheme="minorHAnsi" w:hAnsiTheme="minorHAnsi"/>
          <w:color w:val="auto"/>
          <w:sz w:val="20"/>
          <w:szCs w:val="20"/>
        </w:rPr>
        <w:t xml:space="preserve"> –</w:t>
      </w:r>
      <w:r w:rsidR="008F22FC">
        <w:rPr>
          <w:rFonts w:asciiTheme="minorHAnsi" w:hAnsiTheme="minorHAnsi"/>
          <w:color w:val="auto"/>
          <w:sz w:val="20"/>
          <w:szCs w:val="20"/>
        </w:rPr>
        <w:t xml:space="preserve"> 16</w:t>
      </w:r>
      <w:r w:rsidR="00EE2C40" w:rsidRPr="002416D6">
        <w:rPr>
          <w:rFonts w:asciiTheme="minorHAnsi" w:hAnsiTheme="minorHAnsi"/>
          <w:color w:val="auto"/>
          <w:sz w:val="20"/>
          <w:szCs w:val="20"/>
        </w:rPr>
        <w:t>h</w:t>
      </w:r>
      <w:r w:rsidR="002416D6" w:rsidRPr="002416D6">
        <w:rPr>
          <w:rFonts w:asciiTheme="minorHAnsi" w:hAnsiTheme="minorHAnsi"/>
          <w:color w:val="auto"/>
          <w:sz w:val="20"/>
          <w:szCs w:val="20"/>
        </w:rPr>
        <w:t>/</w:t>
      </w:r>
      <w:r w:rsidR="002416D6">
        <w:rPr>
          <w:rFonts w:asciiTheme="minorHAnsi" w:hAnsiTheme="minorHAnsi"/>
          <w:color w:val="auto"/>
          <w:sz w:val="20"/>
          <w:szCs w:val="20"/>
        </w:rPr>
        <w:t>GR</w:t>
      </w:r>
    </w:p>
    <w:p w:rsidR="008F22FC" w:rsidRPr="002416D6" w:rsidRDefault="008F22FC" w:rsidP="006C728A">
      <w:pPr>
        <w:pStyle w:val="Default"/>
        <w:numPr>
          <w:ilvl w:val="0"/>
          <w:numId w:val="12"/>
        </w:num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Trening rozwoju osobistego – 16h/GR</w:t>
      </w:r>
    </w:p>
    <w:p w:rsidR="00782EAD" w:rsidRPr="008F22FC" w:rsidRDefault="00782EAD" w:rsidP="006C728A">
      <w:pPr>
        <w:pStyle w:val="Default"/>
        <w:numPr>
          <w:ilvl w:val="0"/>
          <w:numId w:val="12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8F22FC">
        <w:rPr>
          <w:rFonts w:asciiTheme="minorHAnsi" w:hAnsiTheme="minorHAnsi"/>
          <w:color w:val="auto"/>
          <w:sz w:val="20"/>
          <w:szCs w:val="20"/>
        </w:rPr>
        <w:t xml:space="preserve">Poradnictwo zawodowe </w:t>
      </w:r>
      <w:r w:rsidR="002416D6" w:rsidRPr="008F22FC">
        <w:rPr>
          <w:rFonts w:asciiTheme="minorHAnsi" w:hAnsiTheme="minorHAnsi"/>
          <w:color w:val="auto"/>
          <w:sz w:val="20"/>
          <w:szCs w:val="20"/>
        </w:rPr>
        <w:t>– 4h/UP</w:t>
      </w:r>
      <w:bookmarkStart w:id="0" w:name="_GoBack"/>
      <w:bookmarkEnd w:id="0"/>
    </w:p>
    <w:p w:rsidR="00782EAD" w:rsidRPr="002416D6" w:rsidRDefault="00782EAD" w:rsidP="006C728A">
      <w:pPr>
        <w:pStyle w:val="Default"/>
        <w:numPr>
          <w:ilvl w:val="0"/>
          <w:numId w:val="12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2416D6">
        <w:rPr>
          <w:rFonts w:asciiTheme="minorHAnsi" w:hAnsiTheme="minorHAnsi"/>
          <w:color w:val="auto"/>
          <w:sz w:val="20"/>
          <w:szCs w:val="20"/>
        </w:rPr>
        <w:t xml:space="preserve">Poradnictwo </w:t>
      </w:r>
      <w:proofErr w:type="spellStart"/>
      <w:r w:rsidRPr="002416D6">
        <w:rPr>
          <w:rFonts w:asciiTheme="minorHAnsi" w:hAnsiTheme="minorHAnsi"/>
          <w:color w:val="auto"/>
          <w:sz w:val="20"/>
          <w:szCs w:val="20"/>
        </w:rPr>
        <w:t>coacha</w:t>
      </w:r>
      <w:proofErr w:type="spellEnd"/>
      <w:r w:rsidRPr="002416D6">
        <w:rPr>
          <w:rFonts w:asciiTheme="minorHAnsi" w:hAnsiTheme="minorHAnsi"/>
          <w:color w:val="auto"/>
          <w:sz w:val="20"/>
          <w:szCs w:val="20"/>
        </w:rPr>
        <w:t xml:space="preserve"> kariery</w:t>
      </w:r>
      <w:r w:rsidR="00EE2C40" w:rsidRPr="002416D6">
        <w:rPr>
          <w:rFonts w:asciiTheme="minorHAnsi" w:hAnsiTheme="minorHAnsi"/>
          <w:color w:val="auto"/>
          <w:sz w:val="20"/>
          <w:szCs w:val="20"/>
        </w:rPr>
        <w:t xml:space="preserve"> –</w:t>
      </w:r>
      <w:r w:rsidR="008F22FC">
        <w:rPr>
          <w:rFonts w:asciiTheme="minorHAnsi" w:hAnsiTheme="minorHAnsi"/>
          <w:color w:val="auto"/>
          <w:sz w:val="20"/>
          <w:szCs w:val="20"/>
        </w:rPr>
        <w:t xml:space="preserve"> 4</w:t>
      </w:r>
      <w:r w:rsidR="00EE2C40" w:rsidRPr="002416D6">
        <w:rPr>
          <w:rFonts w:asciiTheme="minorHAnsi" w:hAnsiTheme="minorHAnsi"/>
          <w:color w:val="auto"/>
          <w:sz w:val="20"/>
          <w:szCs w:val="20"/>
        </w:rPr>
        <w:t>h</w:t>
      </w:r>
      <w:r w:rsidR="008F22FC">
        <w:rPr>
          <w:rFonts w:asciiTheme="minorHAnsi" w:hAnsiTheme="minorHAnsi"/>
          <w:color w:val="auto"/>
          <w:sz w:val="20"/>
          <w:szCs w:val="20"/>
        </w:rPr>
        <w:t>/</w:t>
      </w:r>
      <w:r w:rsidR="00EE2C40" w:rsidRPr="002416D6">
        <w:rPr>
          <w:rFonts w:asciiTheme="minorHAnsi" w:hAnsiTheme="minorHAnsi"/>
          <w:color w:val="auto"/>
          <w:sz w:val="20"/>
          <w:szCs w:val="20"/>
        </w:rPr>
        <w:t>UP</w:t>
      </w:r>
      <w:r w:rsidRPr="002416D6">
        <w:rPr>
          <w:rFonts w:asciiTheme="minorHAnsi" w:hAnsiTheme="minorHAnsi"/>
          <w:color w:val="auto"/>
          <w:sz w:val="20"/>
          <w:szCs w:val="20"/>
        </w:rPr>
        <w:t xml:space="preserve"> </w:t>
      </w:r>
    </w:p>
    <w:p w:rsidR="00782EAD" w:rsidRDefault="00782EAD" w:rsidP="006C728A">
      <w:pPr>
        <w:pStyle w:val="Default"/>
        <w:numPr>
          <w:ilvl w:val="0"/>
          <w:numId w:val="12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8F22FC">
        <w:rPr>
          <w:rFonts w:asciiTheme="minorHAnsi" w:hAnsiTheme="minorHAnsi"/>
          <w:color w:val="auto"/>
          <w:sz w:val="20"/>
          <w:szCs w:val="20"/>
        </w:rPr>
        <w:t>Zajęcia aktywizujące zawodowo</w:t>
      </w:r>
      <w:r w:rsidR="008F22FC" w:rsidRPr="008F22FC">
        <w:rPr>
          <w:rFonts w:asciiTheme="minorHAnsi" w:hAnsiTheme="minorHAnsi"/>
          <w:color w:val="auto"/>
          <w:sz w:val="20"/>
          <w:szCs w:val="20"/>
        </w:rPr>
        <w:t xml:space="preserve"> – 16h/GR</w:t>
      </w:r>
    </w:p>
    <w:p w:rsidR="008F22FC" w:rsidRPr="008F22FC" w:rsidRDefault="008F22FC" w:rsidP="006C728A">
      <w:pPr>
        <w:pStyle w:val="Default"/>
        <w:numPr>
          <w:ilvl w:val="0"/>
          <w:numId w:val="12"/>
        </w:num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Pośrednictwo pracy – 6h/UP</w:t>
      </w:r>
    </w:p>
    <w:p w:rsidR="00782EAD" w:rsidRPr="00EE2C40" w:rsidRDefault="008749CA" w:rsidP="006C728A">
      <w:pPr>
        <w:pStyle w:val="Default"/>
        <w:numPr>
          <w:ilvl w:val="0"/>
          <w:numId w:val="12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EE2C40">
        <w:rPr>
          <w:rFonts w:asciiTheme="minorHAnsi" w:hAnsiTheme="minorHAnsi"/>
          <w:color w:val="auto"/>
          <w:sz w:val="20"/>
          <w:szCs w:val="20"/>
        </w:rPr>
        <w:t>Preferowane s</w:t>
      </w:r>
      <w:r w:rsidR="00782EAD" w:rsidRPr="00EE2C40">
        <w:rPr>
          <w:rFonts w:asciiTheme="minorHAnsi" w:hAnsiTheme="minorHAnsi"/>
          <w:color w:val="auto"/>
          <w:sz w:val="20"/>
          <w:szCs w:val="20"/>
        </w:rPr>
        <w:t>zkolenia zawodowe:</w:t>
      </w:r>
    </w:p>
    <w:p w:rsidR="00782EAD" w:rsidRPr="00EE2C40" w:rsidRDefault="00782EAD" w:rsidP="006C728A">
      <w:pPr>
        <w:pStyle w:val="Default"/>
        <w:numPr>
          <w:ilvl w:val="0"/>
          <w:numId w:val="13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EE2C40">
        <w:rPr>
          <w:rFonts w:asciiTheme="minorHAnsi" w:hAnsiTheme="minorHAnsi"/>
          <w:color w:val="auto"/>
          <w:sz w:val="20"/>
          <w:szCs w:val="20"/>
        </w:rPr>
        <w:t>Recepcjonista/-</w:t>
      </w:r>
      <w:proofErr w:type="spellStart"/>
      <w:r w:rsidRPr="00EE2C40">
        <w:rPr>
          <w:rFonts w:asciiTheme="minorHAnsi" w:hAnsiTheme="minorHAnsi"/>
          <w:color w:val="auto"/>
          <w:sz w:val="20"/>
          <w:szCs w:val="20"/>
        </w:rPr>
        <w:t>stka</w:t>
      </w:r>
      <w:proofErr w:type="spellEnd"/>
      <w:r w:rsidRPr="00EE2C40">
        <w:rPr>
          <w:rFonts w:asciiTheme="minorHAnsi" w:hAnsiTheme="minorHAnsi"/>
          <w:color w:val="auto"/>
          <w:sz w:val="20"/>
          <w:szCs w:val="20"/>
        </w:rPr>
        <w:t xml:space="preserve"> z modułem prawo jazdy komputerowe ECDL – śr. 150 h </w:t>
      </w:r>
    </w:p>
    <w:p w:rsidR="00782EAD" w:rsidRPr="00EE2C40" w:rsidRDefault="00782EAD" w:rsidP="006C728A">
      <w:pPr>
        <w:pStyle w:val="Default"/>
        <w:numPr>
          <w:ilvl w:val="0"/>
          <w:numId w:val="13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EE2C40">
        <w:rPr>
          <w:rFonts w:asciiTheme="minorHAnsi" w:hAnsiTheme="minorHAnsi"/>
          <w:color w:val="auto"/>
          <w:sz w:val="20"/>
          <w:szCs w:val="20"/>
        </w:rPr>
        <w:t xml:space="preserve">Spawanie metodą TIG 141 – śr. 146 h </w:t>
      </w:r>
    </w:p>
    <w:p w:rsidR="00782EAD" w:rsidRPr="00EE2C40" w:rsidRDefault="00782EAD" w:rsidP="006C728A">
      <w:pPr>
        <w:pStyle w:val="Default"/>
        <w:numPr>
          <w:ilvl w:val="0"/>
          <w:numId w:val="13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EE2C40">
        <w:rPr>
          <w:rFonts w:asciiTheme="minorHAnsi" w:hAnsiTheme="minorHAnsi"/>
          <w:color w:val="auto"/>
          <w:sz w:val="20"/>
          <w:szCs w:val="20"/>
        </w:rPr>
        <w:t xml:space="preserve">Spawanie metodą MIG – śr. 145 h </w:t>
      </w:r>
    </w:p>
    <w:p w:rsidR="00782EAD" w:rsidRPr="00EE2C40" w:rsidRDefault="00782EAD" w:rsidP="006C728A">
      <w:pPr>
        <w:pStyle w:val="Default"/>
        <w:numPr>
          <w:ilvl w:val="0"/>
          <w:numId w:val="13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EE2C40">
        <w:rPr>
          <w:rFonts w:asciiTheme="minorHAnsi" w:hAnsiTheme="minorHAnsi"/>
          <w:color w:val="auto"/>
          <w:sz w:val="20"/>
          <w:szCs w:val="20"/>
        </w:rPr>
        <w:t>Magazynier/-</w:t>
      </w:r>
      <w:proofErr w:type="spellStart"/>
      <w:r w:rsidRPr="00EE2C40">
        <w:rPr>
          <w:rFonts w:asciiTheme="minorHAnsi" w:hAnsiTheme="minorHAnsi"/>
          <w:color w:val="auto"/>
          <w:sz w:val="20"/>
          <w:szCs w:val="20"/>
        </w:rPr>
        <w:t>rka</w:t>
      </w:r>
      <w:proofErr w:type="spellEnd"/>
      <w:r w:rsidRPr="00EE2C40">
        <w:rPr>
          <w:rFonts w:asciiTheme="minorHAnsi" w:hAnsiTheme="minorHAnsi"/>
          <w:color w:val="auto"/>
          <w:sz w:val="20"/>
          <w:szCs w:val="20"/>
        </w:rPr>
        <w:t xml:space="preserve"> z modułem obsługa wózka widłowego oraz bezp. Wymianą butli – śr. 168 h </w:t>
      </w:r>
    </w:p>
    <w:p w:rsidR="00782EAD" w:rsidRPr="00EE2C40" w:rsidRDefault="00782EAD" w:rsidP="006C728A">
      <w:pPr>
        <w:pStyle w:val="Default"/>
        <w:numPr>
          <w:ilvl w:val="0"/>
          <w:numId w:val="13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EE2C40">
        <w:rPr>
          <w:rFonts w:asciiTheme="minorHAnsi" w:hAnsiTheme="minorHAnsi"/>
          <w:color w:val="auto"/>
          <w:sz w:val="20"/>
          <w:szCs w:val="20"/>
        </w:rPr>
        <w:t xml:space="preserve">Operator/-ka koparko-ładowarki – śr. 134 h </w:t>
      </w:r>
    </w:p>
    <w:p w:rsidR="00782EAD" w:rsidRPr="00EE2C40" w:rsidRDefault="00782EAD" w:rsidP="006C728A">
      <w:pPr>
        <w:pStyle w:val="Default"/>
        <w:numPr>
          <w:ilvl w:val="0"/>
          <w:numId w:val="13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EE2C40">
        <w:rPr>
          <w:rFonts w:asciiTheme="minorHAnsi" w:hAnsiTheme="minorHAnsi"/>
          <w:color w:val="auto"/>
          <w:sz w:val="20"/>
          <w:szCs w:val="20"/>
        </w:rPr>
        <w:t xml:space="preserve">Opiekun dziecięcy powyżej 3 lat z modułem I pomocy przedmedycznej – śr. 98 h </w:t>
      </w:r>
    </w:p>
    <w:p w:rsidR="00782EAD" w:rsidRPr="00EE2C40" w:rsidRDefault="00782EAD" w:rsidP="006C728A">
      <w:pPr>
        <w:pStyle w:val="Default"/>
        <w:numPr>
          <w:ilvl w:val="0"/>
          <w:numId w:val="13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EE2C40">
        <w:rPr>
          <w:rFonts w:asciiTheme="minorHAnsi" w:hAnsiTheme="minorHAnsi"/>
          <w:color w:val="auto"/>
          <w:sz w:val="20"/>
          <w:szCs w:val="20"/>
        </w:rPr>
        <w:t>Masażysta/-</w:t>
      </w:r>
      <w:proofErr w:type="spellStart"/>
      <w:r w:rsidRPr="00EE2C40">
        <w:rPr>
          <w:rFonts w:asciiTheme="minorHAnsi" w:hAnsiTheme="minorHAnsi"/>
          <w:color w:val="auto"/>
          <w:sz w:val="20"/>
          <w:szCs w:val="20"/>
        </w:rPr>
        <w:t>stka</w:t>
      </w:r>
      <w:proofErr w:type="spellEnd"/>
      <w:r w:rsidRPr="00EE2C40">
        <w:rPr>
          <w:rFonts w:asciiTheme="minorHAnsi" w:hAnsiTheme="minorHAnsi"/>
          <w:color w:val="auto"/>
          <w:sz w:val="20"/>
          <w:szCs w:val="20"/>
        </w:rPr>
        <w:t xml:space="preserve"> I </w:t>
      </w:r>
      <w:proofErr w:type="spellStart"/>
      <w:r w:rsidRPr="00EE2C40">
        <w:rPr>
          <w:rFonts w:asciiTheme="minorHAnsi" w:hAnsiTheme="minorHAnsi"/>
          <w:color w:val="auto"/>
          <w:sz w:val="20"/>
          <w:szCs w:val="20"/>
        </w:rPr>
        <w:t>i</w:t>
      </w:r>
      <w:proofErr w:type="spellEnd"/>
      <w:r w:rsidRPr="00EE2C40">
        <w:rPr>
          <w:rFonts w:asciiTheme="minorHAnsi" w:hAnsiTheme="minorHAnsi"/>
          <w:color w:val="auto"/>
          <w:sz w:val="20"/>
          <w:szCs w:val="20"/>
        </w:rPr>
        <w:t xml:space="preserve"> II stopnia – śr. 120 h  </w:t>
      </w:r>
    </w:p>
    <w:p w:rsidR="00782EAD" w:rsidRPr="00EE2C40" w:rsidRDefault="00782EAD" w:rsidP="006C728A">
      <w:pPr>
        <w:pStyle w:val="Default"/>
        <w:numPr>
          <w:ilvl w:val="0"/>
          <w:numId w:val="13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EE2C40">
        <w:rPr>
          <w:rFonts w:asciiTheme="minorHAnsi" w:hAnsiTheme="minorHAnsi"/>
          <w:color w:val="auto"/>
          <w:sz w:val="20"/>
          <w:szCs w:val="20"/>
        </w:rPr>
        <w:t xml:space="preserve">Kucharz I </w:t>
      </w:r>
      <w:proofErr w:type="spellStart"/>
      <w:r w:rsidRPr="00EE2C40">
        <w:rPr>
          <w:rFonts w:asciiTheme="minorHAnsi" w:hAnsiTheme="minorHAnsi"/>
          <w:color w:val="auto"/>
          <w:sz w:val="20"/>
          <w:szCs w:val="20"/>
        </w:rPr>
        <w:t>i</w:t>
      </w:r>
      <w:proofErr w:type="spellEnd"/>
      <w:r w:rsidRPr="00EE2C40">
        <w:rPr>
          <w:rFonts w:asciiTheme="minorHAnsi" w:hAnsiTheme="minorHAnsi"/>
          <w:color w:val="auto"/>
          <w:sz w:val="20"/>
          <w:szCs w:val="20"/>
        </w:rPr>
        <w:t xml:space="preserve"> II stopnia o </w:t>
      </w:r>
      <w:proofErr w:type="spellStart"/>
      <w:r w:rsidRPr="00EE2C40">
        <w:rPr>
          <w:rFonts w:asciiTheme="minorHAnsi" w:hAnsiTheme="minorHAnsi"/>
          <w:color w:val="auto"/>
          <w:sz w:val="20"/>
          <w:szCs w:val="20"/>
        </w:rPr>
        <w:t>specj</w:t>
      </w:r>
      <w:proofErr w:type="spellEnd"/>
      <w:r w:rsidRPr="00EE2C40">
        <w:rPr>
          <w:rFonts w:asciiTheme="minorHAnsi" w:hAnsiTheme="minorHAnsi"/>
          <w:color w:val="auto"/>
          <w:sz w:val="20"/>
          <w:szCs w:val="20"/>
        </w:rPr>
        <w:t xml:space="preserve">. Kuchnia amerykańska – śr. 140 h </w:t>
      </w:r>
    </w:p>
    <w:p w:rsidR="00782EAD" w:rsidRPr="00EE2C40" w:rsidRDefault="00782EAD" w:rsidP="006C728A">
      <w:pPr>
        <w:pStyle w:val="Default"/>
        <w:numPr>
          <w:ilvl w:val="0"/>
          <w:numId w:val="12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EE2C40">
        <w:rPr>
          <w:rFonts w:asciiTheme="minorHAnsi" w:hAnsiTheme="minorHAnsi"/>
          <w:color w:val="auto"/>
          <w:sz w:val="20"/>
          <w:szCs w:val="20"/>
        </w:rPr>
        <w:t xml:space="preserve">Pośrednictwo Pracy </w:t>
      </w:r>
    </w:p>
    <w:p w:rsidR="00BE6447" w:rsidRPr="008048F4" w:rsidRDefault="00782EAD" w:rsidP="006C728A">
      <w:pPr>
        <w:pStyle w:val="Default"/>
        <w:numPr>
          <w:ilvl w:val="0"/>
          <w:numId w:val="12"/>
        </w:numPr>
        <w:jc w:val="both"/>
        <w:rPr>
          <w:rFonts w:asciiTheme="minorHAnsi" w:hAnsiTheme="minorHAnsi"/>
          <w:color w:val="FF0000"/>
          <w:sz w:val="20"/>
          <w:szCs w:val="20"/>
        </w:rPr>
      </w:pPr>
      <w:r w:rsidRPr="00EE2C40">
        <w:rPr>
          <w:rFonts w:asciiTheme="minorHAnsi" w:hAnsiTheme="minorHAnsi"/>
          <w:color w:val="auto"/>
          <w:sz w:val="20"/>
          <w:szCs w:val="20"/>
        </w:rPr>
        <w:t>Staże zawodowe – okres trwania stażu będzie nie dłuższy niż 4 miesiące, maksy</w:t>
      </w:r>
      <w:r w:rsidRPr="00827F80">
        <w:rPr>
          <w:rFonts w:asciiTheme="minorHAnsi" w:hAnsiTheme="minorHAnsi"/>
          <w:color w:val="auto"/>
          <w:sz w:val="20"/>
          <w:szCs w:val="20"/>
        </w:rPr>
        <w:t>malnie 8 godzin dziennie i 40 godzin tygodniowo, a czas pracy osób niepełnosprawnych ze znacznym lub umiarkowanym stopniem niepełnosprawności wynosi 7 godzin dziennie i 35 godzin tygodniowo</w:t>
      </w:r>
      <w:r w:rsidRPr="008048F4">
        <w:rPr>
          <w:rFonts w:asciiTheme="minorHAnsi" w:hAnsiTheme="minorHAnsi"/>
          <w:color w:val="FF0000"/>
          <w:sz w:val="20"/>
          <w:szCs w:val="20"/>
        </w:rPr>
        <w:t>.</w:t>
      </w:r>
    </w:p>
    <w:p w:rsidR="00782EAD" w:rsidRDefault="00782EAD" w:rsidP="006C728A">
      <w:pPr>
        <w:pStyle w:val="Default"/>
        <w:numPr>
          <w:ilvl w:val="3"/>
          <w:numId w:val="5"/>
        </w:numPr>
        <w:ind w:left="709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Jeżeli, w wyniku opracowania </w:t>
      </w:r>
      <w:r w:rsidRPr="00827F80">
        <w:rPr>
          <w:rFonts w:asciiTheme="minorHAnsi" w:hAnsiTheme="minorHAnsi"/>
          <w:color w:val="auto"/>
          <w:sz w:val="20"/>
          <w:szCs w:val="20"/>
        </w:rPr>
        <w:t>Indywidualnego Planu Działania zaistnieje</w:t>
      </w:r>
      <w:r>
        <w:rPr>
          <w:rFonts w:asciiTheme="minorHAnsi" w:hAnsiTheme="minorHAnsi"/>
          <w:sz w:val="20"/>
          <w:szCs w:val="20"/>
        </w:rPr>
        <w:t xml:space="preserve"> potrzeba zorganizowania innych szkoleń zawodowych - zgodnie z zapotrzebowaniem lokalnego/regionalnego rynku pracy, to takie szkolenie będzie realizowane jako grupowe lub indywidualne.</w:t>
      </w:r>
    </w:p>
    <w:p w:rsidR="00782EAD" w:rsidRDefault="00782EAD" w:rsidP="006C728A">
      <w:pPr>
        <w:pStyle w:val="Default"/>
        <w:numPr>
          <w:ilvl w:val="3"/>
          <w:numId w:val="5"/>
        </w:numPr>
        <w:ind w:left="709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Realizator Projektu zastrzega sobie prawo do dokonywania zmian w harmonogramie szkoleń i zajęć oraz miejsca szkolenia, a Uczestnicy/</w:t>
      </w:r>
      <w:proofErr w:type="spellStart"/>
      <w:r>
        <w:rPr>
          <w:rFonts w:asciiTheme="minorHAnsi" w:hAnsiTheme="minorHAnsi"/>
          <w:sz w:val="20"/>
          <w:szCs w:val="20"/>
        </w:rPr>
        <w:t>czki</w:t>
      </w:r>
      <w:proofErr w:type="spellEnd"/>
      <w:r>
        <w:rPr>
          <w:rFonts w:asciiTheme="minorHAnsi" w:hAnsiTheme="minorHAnsi"/>
          <w:sz w:val="20"/>
          <w:szCs w:val="20"/>
        </w:rPr>
        <w:t xml:space="preserve"> o zmianach informowani będą na bieżąco.</w:t>
      </w:r>
    </w:p>
    <w:p w:rsidR="00782EAD" w:rsidRDefault="00782EAD" w:rsidP="006C728A">
      <w:pPr>
        <w:pStyle w:val="Default"/>
        <w:numPr>
          <w:ilvl w:val="3"/>
          <w:numId w:val="5"/>
        </w:numPr>
        <w:ind w:left="709" w:hanging="283"/>
        <w:jc w:val="both"/>
        <w:rPr>
          <w:rFonts w:asciiTheme="minorHAnsi" w:hAnsiTheme="minorHAnsi"/>
          <w:sz w:val="20"/>
          <w:szCs w:val="20"/>
        </w:rPr>
      </w:pPr>
      <w:r w:rsidRPr="009A371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Staże realizowane będą na podstawie trójstronnej umowy pomiędzy Realizatorem Projektu, Pracodawcą </w:t>
      </w:r>
      <w:r w:rsidR="002376E5"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sz w:val="20"/>
          <w:szCs w:val="20"/>
        </w:rPr>
        <w:t>i Uczestnikiem/czka Projektu.</w:t>
      </w:r>
    </w:p>
    <w:p w:rsidR="00F2074D" w:rsidRPr="00A84F08" w:rsidRDefault="00782EAD" w:rsidP="006C728A">
      <w:pPr>
        <w:pStyle w:val="Default"/>
        <w:numPr>
          <w:ilvl w:val="3"/>
          <w:numId w:val="5"/>
        </w:numPr>
        <w:ind w:left="709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Uczestnicy Projektu własnoręcznym podpisem potwierdzają swoje uczestnictwo we wszystkich formach wsparcia. </w:t>
      </w:r>
    </w:p>
    <w:p w:rsidR="00F2074D" w:rsidRDefault="00F2074D" w:rsidP="00782EAD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F2074D" w:rsidRPr="00F2074D" w:rsidRDefault="00782EAD" w:rsidP="00F2074D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  <w:r w:rsidRPr="0089414D">
        <w:rPr>
          <w:rFonts w:asciiTheme="minorHAnsi" w:hAnsiTheme="minorHAnsi"/>
          <w:b/>
          <w:bCs/>
          <w:sz w:val="20"/>
          <w:szCs w:val="20"/>
        </w:rPr>
        <w:t xml:space="preserve">§ </w:t>
      </w:r>
      <w:r>
        <w:rPr>
          <w:rFonts w:asciiTheme="minorHAnsi" w:hAnsiTheme="minorHAnsi"/>
          <w:b/>
          <w:bCs/>
          <w:sz w:val="20"/>
          <w:szCs w:val="20"/>
        </w:rPr>
        <w:t>7</w:t>
      </w:r>
    </w:p>
    <w:p w:rsidR="00F2074D" w:rsidRPr="00F2074D" w:rsidRDefault="00782EAD" w:rsidP="00F2074D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Uprawnienia i obowiązki Uczestników projektu</w:t>
      </w:r>
    </w:p>
    <w:p w:rsidR="00782EAD" w:rsidRDefault="00782EAD" w:rsidP="006C728A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89414D">
        <w:rPr>
          <w:sz w:val="20"/>
          <w:szCs w:val="20"/>
        </w:rPr>
        <w:t>Uczest</w:t>
      </w:r>
      <w:r>
        <w:rPr>
          <w:sz w:val="20"/>
          <w:szCs w:val="20"/>
        </w:rPr>
        <w:t>nicy projektu zobowiązani są do:</w:t>
      </w:r>
    </w:p>
    <w:p w:rsidR="00782EAD" w:rsidRDefault="00782EAD" w:rsidP="006C728A">
      <w:pPr>
        <w:pStyle w:val="Akapitzlist"/>
        <w:numPr>
          <w:ilvl w:val="0"/>
          <w:numId w:val="14"/>
        </w:numPr>
        <w:spacing w:after="0" w:line="240" w:lineRule="auto"/>
        <w:ind w:left="1134" w:hanging="41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regularnego, punktualnego i aktywnego uczestnictwa w zajęciach,</w:t>
      </w:r>
    </w:p>
    <w:p w:rsidR="00782EAD" w:rsidRDefault="00782EAD" w:rsidP="006C728A">
      <w:pPr>
        <w:pStyle w:val="Akapitzlist"/>
        <w:numPr>
          <w:ilvl w:val="0"/>
          <w:numId w:val="14"/>
        </w:numPr>
        <w:spacing w:after="0" w:line="240" w:lineRule="auto"/>
        <w:ind w:left="1134" w:hanging="414"/>
        <w:contextualSpacing w:val="0"/>
        <w:jc w:val="both"/>
        <w:rPr>
          <w:sz w:val="20"/>
          <w:szCs w:val="20"/>
        </w:rPr>
      </w:pPr>
      <w:r w:rsidRPr="0089414D">
        <w:rPr>
          <w:sz w:val="20"/>
          <w:szCs w:val="20"/>
        </w:rPr>
        <w:t>potwierdzania swojej obecności na szkoleniach</w:t>
      </w:r>
      <w:r>
        <w:rPr>
          <w:sz w:val="20"/>
          <w:szCs w:val="20"/>
        </w:rPr>
        <w:t xml:space="preserve">, warsztatach, konsultacjach, spotkaniach, coachingach, poradnictwie, zajęć aktywizujących oraz stażach </w:t>
      </w:r>
      <w:r w:rsidRPr="0089414D">
        <w:rPr>
          <w:sz w:val="20"/>
          <w:szCs w:val="20"/>
        </w:rPr>
        <w:t>poprzez złożenie podpisu na liście obecności</w:t>
      </w:r>
      <w:r>
        <w:rPr>
          <w:sz w:val="20"/>
          <w:szCs w:val="20"/>
        </w:rPr>
        <w:t>,</w:t>
      </w:r>
    </w:p>
    <w:p w:rsidR="00782EAD" w:rsidRDefault="00782EAD" w:rsidP="006C728A">
      <w:pPr>
        <w:pStyle w:val="Akapitzlist"/>
        <w:numPr>
          <w:ilvl w:val="0"/>
          <w:numId w:val="14"/>
        </w:numPr>
        <w:tabs>
          <w:tab w:val="left" w:pos="1276"/>
        </w:tabs>
        <w:spacing w:after="0" w:line="240" w:lineRule="auto"/>
        <w:ind w:left="1134" w:hanging="41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dostarc</w:t>
      </w:r>
      <w:r w:rsidR="005752B4">
        <w:rPr>
          <w:sz w:val="20"/>
          <w:szCs w:val="20"/>
        </w:rPr>
        <w:t>zenia odpowiednich</w:t>
      </w:r>
      <w:r>
        <w:rPr>
          <w:sz w:val="20"/>
          <w:szCs w:val="20"/>
        </w:rPr>
        <w:t xml:space="preserve"> oświadczeń,</w:t>
      </w:r>
    </w:p>
    <w:p w:rsidR="00782EAD" w:rsidRDefault="00782EAD" w:rsidP="006C728A">
      <w:pPr>
        <w:pStyle w:val="Akapitzlist"/>
        <w:numPr>
          <w:ilvl w:val="0"/>
          <w:numId w:val="14"/>
        </w:numPr>
        <w:spacing w:after="0" w:line="240" w:lineRule="auto"/>
        <w:ind w:left="1134" w:hanging="41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bieżącego informowania Realizatora Projektu o wszystkich zdarzeniach mogących zakłócić bądź uniemożliwić dalszy udział w projekcie,</w:t>
      </w:r>
    </w:p>
    <w:p w:rsidR="00782EAD" w:rsidRPr="00946E42" w:rsidRDefault="00782EAD" w:rsidP="006C728A">
      <w:pPr>
        <w:pStyle w:val="Akapitzlist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bieżącego informowania Realizatora Projektu </w:t>
      </w:r>
      <w:r w:rsidRPr="0089414D">
        <w:rPr>
          <w:sz w:val="20"/>
          <w:szCs w:val="20"/>
        </w:rPr>
        <w:t>o każdej zmianie danych osobowych (w tym adresu zamieszkania, numer telefonu, zmiana nazwiska, zmiana dowodu osobistego) niezwłocznie po zaistnieniu zmiany</w:t>
      </w:r>
      <w:r>
        <w:rPr>
          <w:sz w:val="20"/>
          <w:szCs w:val="20"/>
        </w:rPr>
        <w:t>,</w:t>
      </w:r>
    </w:p>
    <w:p w:rsidR="00782EAD" w:rsidRDefault="00782EAD" w:rsidP="006C728A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Uczestnik kursu zawodowego podnoszącego kwalifikacje i szkolenia podnoszącego kompetencje zawodowe zobowiązany jest do przystąpienia do egzaminu zewnętrznego umożliwiającego uzyskanie certyfikatu potwierdzającego nabyte kompetencje/kwalifikacje.</w:t>
      </w:r>
    </w:p>
    <w:p w:rsidR="00782EAD" w:rsidRDefault="00782EAD" w:rsidP="006C728A">
      <w:pPr>
        <w:pStyle w:val="Default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Uczestnik stażu zobowiązany jest ukończyć czter</w:t>
      </w:r>
      <w:r w:rsidR="00C15373">
        <w:rPr>
          <w:rFonts w:asciiTheme="minorHAnsi" w:hAnsiTheme="minorHAnsi"/>
          <w:sz w:val="20"/>
          <w:szCs w:val="20"/>
        </w:rPr>
        <w:t>o</w:t>
      </w:r>
      <w:r>
        <w:rPr>
          <w:rFonts w:asciiTheme="minorHAnsi" w:hAnsiTheme="minorHAnsi"/>
          <w:sz w:val="20"/>
          <w:szCs w:val="20"/>
        </w:rPr>
        <w:t>miesięczny staż zawodowy zgodnie z programem stażu.</w:t>
      </w:r>
    </w:p>
    <w:p w:rsidR="00C15373" w:rsidRDefault="00C15373" w:rsidP="00782EAD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F2074D" w:rsidRDefault="00782EAD" w:rsidP="00F2074D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  <w:r w:rsidRPr="0089414D">
        <w:rPr>
          <w:rFonts w:asciiTheme="minorHAnsi" w:hAnsiTheme="minorHAnsi"/>
          <w:b/>
          <w:bCs/>
          <w:sz w:val="20"/>
          <w:szCs w:val="20"/>
        </w:rPr>
        <w:t xml:space="preserve">§ </w:t>
      </w:r>
      <w:r>
        <w:rPr>
          <w:rFonts w:asciiTheme="minorHAnsi" w:hAnsiTheme="minorHAnsi"/>
          <w:b/>
          <w:bCs/>
          <w:sz w:val="20"/>
          <w:szCs w:val="20"/>
        </w:rPr>
        <w:t>8</w:t>
      </w:r>
    </w:p>
    <w:p w:rsidR="00782EAD" w:rsidRDefault="00782EAD" w:rsidP="00782EAD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Zasady rezygnacji z projektu</w:t>
      </w:r>
    </w:p>
    <w:p w:rsidR="00782EAD" w:rsidRDefault="00782EAD" w:rsidP="006C728A">
      <w:pPr>
        <w:pStyle w:val="Default"/>
        <w:numPr>
          <w:ilvl w:val="3"/>
          <w:numId w:val="3"/>
        </w:numPr>
        <w:ind w:left="709" w:hanging="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 przypadku rezygnacji z udziału w projekcie Uczestnik zobowiązany jest niezwłocznie dostarczyć do Realizatora Projektu pisemną informację o powodach rezygnacji, które uniemożliwiają kontynuacje udziału </w:t>
      </w:r>
      <w:r w:rsidR="002376E5">
        <w:rPr>
          <w:rFonts w:asciiTheme="minorHAnsi" w:hAnsiTheme="minorHAnsi"/>
          <w:sz w:val="20"/>
          <w:szCs w:val="20"/>
        </w:rPr>
        <w:br/>
      </w:r>
      <w:r>
        <w:rPr>
          <w:rFonts w:asciiTheme="minorHAnsi" w:hAnsiTheme="minorHAnsi"/>
          <w:sz w:val="20"/>
          <w:szCs w:val="20"/>
        </w:rPr>
        <w:t>w projekcie (osobiście, maile, faxem bądź za pośrednictwem poczty).</w:t>
      </w:r>
    </w:p>
    <w:p w:rsidR="00782EAD" w:rsidRDefault="00782EAD" w:rsidP="006C728A">
      <w:pPr>
        <w:pStyle w:val="Default"/>
        <w:numPr>
          <w:ilvl w:val="3"/>
          <w:numId w:val="3"/>
        </w:numPr>
        <w:ind w:left="709" w:hanging="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Realizator projektu może odstąpić od obciążenia Uczestnika Projektu kosztami wyłącznie na podstawie pisemnego wniosku UP wraz z odpowiednim uzasadnieniem.</w:t>
      </w:r>
    </w:p>
    <w:p w:rsidR="00782EAD" w:rsidRDefault="00782EAD" w:rsidP="006C728A">
      <w:pPr>
        <w:pStyle w:val="Default"/>
        <w:numPr>
          <w:ilvl w:val="3"/>
          <w:numId w:val="3"/>
        </w:numPr>
        <w:ind w:left="709" w:hanging="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Rezygnacja z dalszego udziału w projekcie nie pociąga za sobą konsekwencji finansowych jeżeli:</w:t>
      </w:r>
    </w:p>
    <w:p w:rsidR="00782EAD" w:rsidRDefault="00782EAD" w:rsidP="006C728A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następuje w wyniku zdarzeń losowych z przyczyn niezależnych od Uczestnika Projektu (śmierć, choroba, długotrwały pobyt w szpitalu – powyższe przypadki będą rozpatrywane indywidualnie),</w:t>
      </w:r>
    </w:p>
    <w:p w:rsidR="00782EAD" w:rsidRDefault="00782EAD" w:rsidP="006C728A">
      <w:pPr>
        <w:pStyle w:val="Default"/>
        <w:numPr>
          <w:ilvl w:val="0"/>
          <w:numId w:val="15"/>
        </w:numPr>
        <w:ind w:left="1134" w:hanging="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uczestnik projektu podejmuje zatrudnienie (umowa o pracę na okres minimum 3 miesięcy na minimum ½ etatu,  umowa cywilno-prawna na okres minimum 3 miesięcy o wartości równej lub wyższej od trzykrotności minimalnego wynagrodzenia za pracę, samozatrudnienia na minimum 3 miesiące potwierdzone przez przedłożenie dowodu opłacenia składek na ubezpieczenie społeczne lub zaświadczenie wydane przez organ upoważniony np. ZUS, Urząd Skarbowy, Urząd Miasta lub Gminy).</w:t>
      </w:r>
    </w:p>
    <w:p w:rsidR="00F2074D" w:rsidRPr="003E4C09" w:rsidRDefault="00F2074D" w:rsidP="00F2074D">
      <w:pPr>
        <w:pStyle w:val="Default"/>
        <w:ind w:left="1134"/>
        <w:jc w:val="both"/>
        <w:rPr>
          <w:rFonts w:asciiTheme="minorHAnsi" w:hAnsiTheme="minorHAnsi"/>
          <w:sz w:val="20"/>
          <w:szCs w:val="20"/>
        </w:rPr>
      </w:pPr>
    </w:p>
    <w:p w:rsidR="00782EAD" w:rsidRPr="003E4C09" w:rsidRDefault="00782EAD" w:rsidP="00782EAD">
      <w:pPr>
        <w:jc w:val="center"/>
        <w:rPr>
          <w:b/>
          <w:bCs/>
          <w:sz w:val="20"/>
          <w:szCs w:val="20"/>
        </w:rPr>
      </w:pPr>
      <w:r w:rsidRPr="003E4C09">
        <w:rPr>
          <w:b/>
          <w:bCs/>
          <w:sz w:val="20"/>
          <w:szCs w:val="20"/>
        </w:rPr>
        <w:t xml:space="preserve">§ </w:t>
      </w:r>
      <w:r>
        <w:rPr>
          <w:b/>
          <w:bCs/>
          <w:sz w:val="20"/>
          <w:szCs w:val="20"/>
        </w:rPr>
        <w:t>9</w:t>
      </w:r>
    </w:p>
    <w:p w:rsidR="00782EAD" w:rsidRPr="0089414D" w:rsidRDefault="00782EAD" w:rsidP="00782EAD">
      <w:pPr>
        <w:pStyle w:val="Akapitzlist"/>
        <w:jc w:val="center"/>
        <w:rPr>
          <w:b/>
          <w:bCs/>
          <w:sz w:val="20"/>
          <w:szCs w:val="20"/>
        </w:rPr>
      </w:pPr>
      <w:r w:rsidRPr="0089414D">
        <w:rPr>
          <w:b/>
          <w:bCs/>
          <w:sz w:val="20"/>
          <w:szCs w:val="20"/>
        </w:rPr>
        <w:t>Postanowienia końcowe</w:t>
      </w:r>
    </w:p>
    <w:p w:rsidR="00782EAD" w:rsidRDefault="00782EAD" w:rsidP="006C728A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uczestnik projektu zobowiązany jest do respektowania zasad niniejszego regulaminu.</w:t>
      </w:r>
    </w:p>
    <w:p w:rsidR="00BE6447" w:rsidRPr="008048F4" w:rsidRDefault="00782EAD" w:rsidP="006C728A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Stowarzyszenie „Nasza Suwalszczyzna” </w:t>
      </w:r>
      <w:r w:rsidRPr="0089414D">
        <w:rPr>
          <w:sz w:val="20"/>
          <w:szCs w:val="20"/>
        </w:rPr>
        <w:t xml:space="preserve"> zastrzega sobie prawo do zmian niniejszego Regulaminu, wynikających w szczególności ze zmian zapisów prawa i uregulowań dotyczących Regionalnego Programu Operacyjnego Województwa </w:t>
      </w:r>
      <w:r w:rsidR="008048F4">
        <w:rPr>
          <w:sz w:val="20"/>
          <w:szCs w:val="20"/>
        </w:rPr>
        <w:t>Warmińsko - Mazurskiego</w:t>
      </w:r>
      <w:r w:rsidRPr="0089414D">
        <w:rPr>
          <w:sz w:val="20"/>
          <w:szCs w:val="20"/>
        </w:rPr>
        <w:t xml:space="preserve"> na lata 2014 – 2020. </w:t>
      </w:r>
    </w:p>
    <w:p w:rsidR="00782EAD" w:rsidRPr="00D30A23" w:rsidRDefault="00782EAD" w:rsidP="006C728A">
      <w:pPr>
        <w:pStyle w:val="Default"/>
        <w:numPr>
          <w:ilvl w:val="0"/>
          <w:numId w:val="4"/>
        </w:numPr>
        <w:ind w:left="714" w:hanging="357"/>
        <w:jc w:val="both"/>
        <w:rPr>
          <w:rFonts w:asciiTheme="minorHAnsi" w:hAnsiTheme="minorHAnsi"/>
          <w:color w:val="auto"/>
          <w:sz w:val="20"/>
          <w:szCs w:val="20"/>
        </w:rPr>
      </w:pPr>
      <w:r w:rsidRPr="00D30A23">
        <w:rPr>
          <w:rFonts w:asciiTheme="minorHAnsi" w:hAnsiTheme="minorHAnsi"/>
          <w:sz w:val="20"/>
          <w:szCs w:val="20"/>
        </w:rPr>
        <w:t xml:space="preserve">Wszelkie zmiany w niniejszym Regulaminie wymagają podania ich do publicznej wiadomości na minimum </w:t>
      </w:r>
      <w:r w:rsidR="002376E5" w:rsidRPr="00D30A23">
        <w:rPr>
          <w:rFonts w:asciiTheme="minorHAnsi" w:hAnsiTheme="minorHAnsi"/>
          <w:sz w:val="20"/>
          <w:szCs w:val="20"/>
        </w:rPr>
        <w:br/>
      </w:r>
      <w:r w:rsidRPr="00D30A23">
        <w:rPr>
          <w:rFonts w:asciiTheme="minorHAnsi" w:hAnsiTheme="minorHAnsi"/>
          <w:sz w:val="20"/>
          <w:szCs w:val="20"/>
        </w:rPr>
        <w:t xml:space="preserve">5 dni przed ich wprowadzeniem. Stosowne informacje udostępnione zostaną w Biurze Projektu oraz na stronie internetowej projektu </w:t>
      </w:r>
      <w:hyperlink r:id="rId13" w:history="1">
        <w:r w:rsidRPr="00D30A23">
          <w:rPr>
            <w:sz w:val="20"/>
            <w:szCs w:val="20"/>
          </w:rPr>
          <w:t>http://www.lgd.suwalszczyzna.com.pl/</w:t>
        </w:r>
      </w:hyperlink>
      <w:r w:rsidRPr="00D30A23">
        <w:rPr>
          <w:rFonts w:asciiTheme="minorHAnsi" w:hAnsiTheme="minorHAnsi"/>
          <w:sz w:val="20"/>
          <w:szCs w:val="20"/>
        </w:rPr>
        <w:t xml:space="preserve"> oraz </w:t>
      </w:r>
      <w:hyperlink r:id="rId14" w:history="1">
        <w:r w:rsidRPr="00D30A23">
          <w:rPr>
            <w:sz w:val="20"/>
            <w:szCs w:val="20"/>
          </w:rPr>
          <w:t>https://cognitio.edu.pl/</w:t>
        </w:r>
      </w:hyperlink>
      <w:r w:rsidR="00D30A23">
        <w:t>.</w:t>
      </w:r>
    </w:p>
    <w:p w:rsidR="00782EAD" w:rsidRPr="005752B4" w:rsidRDefault="00782EAD" w:rsidP="006C728A">
      <w:pPr>
        <w:pStyle w:val="Default"/>
        <w:numPr>
          <w:ilvl w:val="0"/>
          <w:numId w:val="4"/>
        </w:numPr>
        <w:ind w:left="714" w:hanging="357"/>
        <w:jc w:val="both"/>
        <w:rPr>
          <w:rFonts w:asciiTheme="minorHAnsi" w:hAnsiTheme="minorHAnsi"/>
          <w:color w:val="auto"/>
          <w:sz w:val="20"/>
          <w:szCs w:val="20"/>
        </w:rPr>
      </w:pPr>
      <w:r w:rsidRPr="00D30A23">
        <w:rPr>
          <w:rFonts w:asciiTheme="minorHAnsi" w:hAnsiTheme="minorHAnsi"/>
          <w:color w:val="auto"/>
          <w:sz w:val="20"/>
          <w:szCs w:val="20"/>
        </w:rPr>
        <w:t>Regulamin wchodzi w życie z dniem ogłoszenia tj. z dniem publikacji na stronie internetowej projektu</w:t>
      </w:r>
      <w:r w:rsidRPr="005752B4">
        <w:rPr>
          <w:rFonts w:asciiTheme="minorHAnsi" w:hAnsiTheme="minorHAnsi"/>
          <w:color w:val="auto"/>
          <w:sz w:val="20"/>
          <w:szCs w:val="20"/>
        </w:rPr>
        <w:t xml:space="preserve"> </w:t>
      </w:r>
      <w:hyperlink r:id="rId15" w:history="1">
        <w:r w:rsidRPr="00D30A23">
          <w:rPr>
            <w:color w:val="auto"/>
            <w:sz w:val="20"/>
            <w:szCs w:val="20"/>
          </w:rPr>
          <w:t>http://www.lgd.suwalszczyzna.com.pl</w:t>
        </w:r>
        <w:r w:rsidRPr="005752B4">
          <w:rPr>
            <w:color w:val="auto"/>
            <w:sz w:val="20"/>
            <w:szCs w:val="20"/>
          </w:rPr>
          <w:t>/</w:t>
        </w:r>
      </w:hyperlink>
      <w:r w:rsidRPr="00D30A23">
        <w:rPr>
          <w:rFonts w:asciiTheme="minorHAnsi" w:hAnsiTheme="minorHAnsi"/>
          <w:color w:val="auto"/>
          <w:sz w:val="20"/>
          <w:szCs w:val="20"/>
        </w:rPr>
        <w:t xml:space="preserve">  oraz </w:t>
      </w:r>
      <w:r w:rsidRPr="005752B4">
        <w:rPr>
          <w:rFonts w:asciiTheme="minorHAnsi" w:hAnsiTheme="minorHAnsi"/>
          <w:color w:val="auto"/>
          <w:sz w:val="20"/>
          <w:szCs w:val="20"/>
        </w:rPr>
        <w:t xml:space="preserve"> </w:t>
      </w:r>
      <w:hyperlink r:id="rId16" w:history="1">
        <w:r w:rsidRPr="00D30A23">
          <w:rPr>
            <w:color w:val="auto"/>
            <w:sz w:val="20"/>
            <w:szCs w:val="20"/>
          </w:rPr>
          <w:t>https://cognitio.edu.pl</w:t>
        </w:r>
        <w:r w:rsidRPr="005752B4">
          <w:rPr>
            <w:color w:val="auto"/>
            <w:sz w:val="20"/>
            <w:szCs w:val="20"/>
          </w:rPr>
          <w:t>/</w:t>
        </w:r>
      </w:hyperlink>
      <w:r w:rsidR="00D30A23">
        <w:rPr>
          <w:color w:val="auto"/>
          <w:sz w:val="20"/>
          <w:szCs w:val="20"/>
        </w:rPr>
        <w:t>.</w:t>
      </w:r>
    </w:p>
    <w:sectPr w:rsidR="00782EAD" w:rsidRPr="005752B4" w:rsidSect="00FA2BDA">
      <w:headerReference w:type="default" r:id="rId17"/>
      <w:footerReference w:type="default" r:id="rId1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AAC" w:rsidRDefault="00D11AAC" w:rsidP="001245E3">
      <w:pPr>
        <w:spacing w:after="0" w:line="240" w:lineRule="auto"/>
      </w:pPr>
      <w:r>
        <w:separator/>
      </w:r>
    </w:p>
  </w:endnote>
  <w:endnote w:type="continuationSeparator" w:id="0">
    <w:p w:rsidR="00D11AAC" w:rsidRDefault="00D11AAC" w:rsidP="0012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372985"/>
      <w:docPartObj>
        <w:docPartGallery w:val="Page Numbers (Bottom of Page)"/>
        <w:docPartUnique/>
      </w:docPartObj>
    </w:sdtPr>
    <w:sdtContent>
      <w:p w:rsidR="005D032C" w:rsidRDefault="005D032C" w:rsidP="005D032C">
        <w:pPr>
          <w:pStyle w:val="Stopka"/>
          <w:jc w:val="center"/>
        </w:pPr>
      </w:p>
      <w:p w:rsidR="00E155B4" w:rsidRPr="000A14FC" w:rsidRDefault="00E155B4" w:rsidP="00E155B4">
        <w:pPr>
          <w:pStyle w:val="Stopka"/>
          <w:jc w:val="center"/>
          <w:rPr>
            <w:sz w:val="18"/>
            <w:szCs w:val="18"/>
          </w:rPr>
        </w:pPr>
        <w:r w:rsidRPr="000A14FC">
          <w:rPr>
            <w:sz w:val="18"/>
            <w:szCs w:val="18"/>
          </w:rPr>
          <w:t>Projekt współfinansowany przez Unię Europejską ze środków Europejskiego Funduszu Społecznego</w:t>
        </w:r>
      </w:p>
      <w:p w:rsidR="00E155B4" w:rsidRPr="000A14FC" w:rsidRDefault="00E155B4" w:rsidP="00E155B4">
        <w:pPr>
          <w:pStyle w:val="Stopka"/>
          <w:jc w:val="center"/>
          <w:rPr>
            <w:sz w:val="18"/>
            <w:szCs w:val="18"/>
          </w:rPr>
        </w:pPr>
        <w:r w:rsidRPr="000A14FC">
          <w:rPr>
            <w:sz w:val="18"/>
            <w:szCs w:val="18"/>
          </w:rPr>
          <w:t>w ramach Regionalnego Programu Operacyjnego Województwa Podlaskiego na lata 2014-2020.</w:t>
        </w:r>
      </w:p>
      <w:p w:rsidR="005D032C" w:rsidRDefault="00E4380F" w:rsidP="005D032C">
        <w:pPr>
          <w:pStyle w:val="Stopka"/>
        </w:pPr>
      </w:p>
    </w:sdtContent>
  </w:sdt>
  <w:p w:rsidR="00E4436B" w:rsidRPr="005D032C" w:rsidRDefault="00E4436B" w:rsidP="005D032C">
    <w:pPr>
      <w:pStyle w:val="Stopk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AAC" w:rsidRDefault="00D11AAC" w:rsidP="001245E3">
      <w:pPr>
        <w:spacing w:after="0" w:line="240" w:lineRule="auto"/>
      </w:pPr>
      <w:r>
        <w:separator/>
      </w:r>
    </w:p>
  </w:footnote>
  <w:footnote w:type="continuationSeparator" w:id="0">
    <w:p w:rsidR="00D11AAC" w:rsidRDefault="00D11AAC" w:rsidP="0012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32C" w:rsidRPr="00E155B4" w:rsidRDefault="00E155B4" w:rsidP="00E155B4">
    <w:pPr>
      <w:pStyle w:val="Nagwek"/>
    </w:pPr>
    <w:r w:rsidRPr="00E155B4">
      <w:rPr>
        <w:noProof/>
        <w:lang w:eastAsia="pl-PL"/>
      </w:rPr>
      <w:drawing>
        <wp:inline distT="0" distB="0" distL="0" distR="0">
          <wp:extent cx="5760720" cy="495136"/>
          <wp:effectExtent l="19050" t="0" r="0" b="0"/>
          <wp:docPr id="6" name="Obraz 1" descr="Zestaw+logotypĂł+monochrom+GRAY+EF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+logotypĂł+monochrom+GRAY+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346D"/>
    <w:multiLevelType w:val="hybridMultilevel"/>
    <w:tmpl w:val="519C5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4BD5"/>
    <w:multiLevelType w:val="hybridMultilevel"/>
    <w:tmpl w:val="8892D0A2"/>
    <w:lvl w:ilvl="0" w:tplc="A9548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7443E3"/>
    <w:multiLevelType w:val="hybridMultilevel"/>
    <w:tmpl w:val="D3E0D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02E86"/>
    <w:multiLevelType w:val="hybridMultilevel"/>
    <w:tmpl w:val="AE78CA30"/>
    <w:lvl w:ilvl="0" w:tplc="04150011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6B7C5C"/>
    <w:multiLevelType w:val="hybridMultilevel"/>
    <w:tmpl w:val="F06AA822"/>
    <w:lvl w:ilvl="0" w:tplc="B258898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F92E2F"/>
    <w:multiLevelType w:val="hybridMultilevel"/>
    <w:tmpl w:val="B9D82C02"/>
    <w:lvl w:ilvl="0" w:tplc="0415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EB32DF"/>
    <w:multiLevelType w:val="hybridMultilevel"/>
    <w:tmpl w:val="9DB223FE"/>
    <w:lvl w:ilvl="0" w:tplc="168C3D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5D2DD3"/>
    <w:multiLevelType w:val="hybridMultilevel"/>
    <w:tmpl w:val="1E260462"/>
    <w:lvl w:ilvl="0" w:tplc="0415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601763"/>
    <w:multiLevelType w:val="hybridMultilevel"/>
    <w:tmpl w:val="1FF202C8"/>
    <w:lvl w:ilvl="0" w:tplc="2E169178">
      <w:start w:val="1"/>
      <w:numFmt w:val="upperRoman"/>
      <w:lvlText w:val="%1."/>
      <w:lvlJc w:val="right"/>
      <w:pPr>
        <w:ind w:left="1429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D370E5F"/>
    <w:multiLevelType w:val="hybridMultilevel"/>
    <w:tmpl w:val="F376B7CE"/>
    <w:lvl w:ilvl="0" w:tplc="04150011">
      <w:start w:val="1"/>
      <w:numFmt w:val="decimal"/>
      <w:lvlText w:val="%1)"/>
      <w:lvlJc w:val="left"/>
      <w:pPr>
        <w:ind w:left="214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54E47156"/>
    <w:multiLevelType w:val="hybridMultilevel"/>
    <w:tmpl w:val="FCA61426"/>
    <w:lvl w:ilvl="0" w:tplc="51242F4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7FF1572"/>
    <w:multiLevelType w:val="hybridMultilevel"/>
    <w:tmpl w:val="83D26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29642A"/>
    <w:multiLevelType w:val="hybridMultilevel"/>
    <w:tmpl w:val="231089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353254E"/>
    <w:multiLevelType w:val="hybridMultilevel"/>
    <w:tmpl w:val="1FC2D034"/>
    <w:lvl w:ilvl="0" w:tplc="C9262DD2">
      <w:start w:val="5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6BFA2537"/>
    <w:multiLevelType w:val="hybridMultilevel"/>
    <w:tmpl w:val="E5022D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6D352E3"/>
    <w:multiLevelType w:val="hybridMultilevel"/>
    <w:tmpl w:val="B19898A8"/>
    <w:lvl w:ilvl="0" w:tplc="832817E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2"/>
  </w:num>
  <w:num w:numId="5">
    <w:abstractNumId w:val="2"/>
  </w:num>
  <w:num w:numId="6">
    <w:abstractNumId w:val="14"/>
  </w:num>
  <w:num w:numId="7">
    <w:abstractNumId w:val="4"/>
  </w:num>
  <w:num w:numId="8">
    <w:abstractNumId w:val="15"/>
  </w:num>
  <w:num w:numId="9">
    <w:abstractNumId w:val="6"/>
  </w:num>
  <w:num w:numId="10">
    <w:abstractNumId w:val="1"/>
  </w:num>
  <w:num w:numId="11">
    <w:abstractNumId w:val="7"/>
  </w:num>
  <w:num w:numId="12">
    <w:abstractNumId w:val="8"/>
  </w:num>
  <w:num w:numId="13">
    <w:abstractNumId w:val="9"/>
  </w:num>
  <w:num w:numId="14">
    <w:abstractNumId w:val="5"/>
  </w:num>
  <w:num w:numId="15">
    <w:abstractNumId w:val="3"/>
  </w:num>
  <w:num w:numId="16">
    <w:abstractNumId w:val="1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B3F09"/>
    <w:rsid w:val="000008BE"/>
    <w:rsid w:val="000057A6"/>
    <w:rsid w:val="00016F75"/>
    <w:rsid w:val="00045253"/>
    <w:rsid w:val="000516C0"/>
    <w:rsid w:val="00070A11"/>
    <w:rsid w:val="000A14FC"/>
    <w:rsid w:val="00123AA0"/>
    <w:rsid w:val="001245E3"/>
    <w:rsid w:val="001305CD"/>
    <w:rsid w:val="00130AF2"/>
    <w:rsid w:val="0014424F"/>
    <w:rsid w:val="00144890"/>
    <w:rsid w:val="00171888"/>
    <w:rsid w:val="00182B89"/>
    <w:rsid w:val="001842C3"/>
    <w:rsid w:val="001844E4"/>
    <w:rsid w:val="00195E19"/>
    <w:rsid w:val="001A1C81"/>
    <w:rsid w:val="001A276A"/>
    <w:rsid w:val="001A615C"/>
    <w:rsid w:val="001A6E9D"/>
    <w:rsid w:val="001C7284"/>
    <w:rsid w:val="001C7C34"/>
    <w:rsid w:val="002011A8"/>
    <w:rsid w:val="002045B8"/>
    <w:rsid w:val="00206326"/>
    <w:rsid w:val="002255BC"/>
    <w:rsid w:val="002272FD"/>
    <w:rsid w:val="00227318"/>
    <w:rsid w:val="00234A2E"/>
    <w:rsid w:val="002376E5"/>
    <w:rsid w:val="002416D6"/>
    <w:rsid w:val="00246F18"/>
    <w:rsid w:val="0024700F"/>
    <w:rsid w:val="00251263"/>
    <w:rsid w:val="0025532B"/>
    <w:rsid w:val="00256E9A"/>
    <w:rsid w:val="002651A5"/>
    <w:rsid w:val="00290456"/>
    <w:rsid w:val="00296E1A"/>
    <w:rsid w:val="002A250F"/>
    <w:rsid w:val="002E0CD4"/>
    <w:rsid w:val="002E1DAB"/>
    <w:rsid w:val="00304DDE"/>
    <w:rsid w:val="00316425"/>
    <w:rsid w:val="003348CB"/>
    <w:rsid w:val="00334E58"/>
    <w:rsid w:val="003516EB"/>
    <w:rsid w:val="00370964"/>
    <w:rsid w:val="00385246"/>
    <w:rsid w:val="003856B6"/>
    <w:rsid w:val="00390142"/>
    <w:rsid w:val="003B011B"/>
    <w:rsid w:val="003B0E2E"/>
    <w:rsid w:val="003C6851"/>
    <w:rsid w:val="004305E8"/>
    <w:rsid w:val="004437CA"/>
    <w:rsid w:val="00473924"/>
    <w:rsid w:val="00495C7D"/>
    <w:rsid w:val="004A749B"/>
    <w:rsid w:val="004B3358"/>
    <w:rsid w:val="004D6466"/>
    <w:rsid w:val="004E044C"/>
    <w:rsid w:val="004E3A3E"/>
    <w:rsid w:val="005057C9"/>
    <w:rsid w:val="00512529"/>
    <w:rsid w:val="00521C45"/>
    <w:rsid w:val="00531523"/>
    <w:rsid w:val="005411C8"/>
    <w:rsid w:val="0054154A"/>
    <w:rsid w:val="0055021F"/>
    <w:rsid w:val="00561F17"/>
    <w:rsid w:val="00562E2A"/>
    <w:rsid w:val="005741C3"/>
    <w:rsid w:val="005752B4"/>
    <w:rsid w:val="005803B4"/>
    <w:rsid w:val="00585AC2"/>
    <w:rsid w:val="005A2E26"/>
    <w:rsid w:val="005A3041"/>
    <w:rsid w:val="005B5579"/>
    <w:rsid w:val="005C4E20"/>
    <w:rsid w:val="005D032C"/>
    <w:rsid w:val="0060190B"/>
    <w:rsid w:val="00601EC1"/>
    <w:rsid w:val="00602CD6"/>
    <w:rsid w:val="00606A89"/>
    <w:rsid w:val="006111D7"/>
    <w:rsid w:val="00612352"/>
    <w:rsid w:val="00627DD8"/>
    <w:rsid w:val="00644310"/>
    <w:rsid w:val="006569CB"/>
    <w:rsid w:val="006716D0"/>
    <w:rsid w:val="00674D53"/>
    <w:rsid w:val="0067714C"/>
    <w:rsid w:val="00696EEC"/>
    <w:rsid w:val="006B0C82"/>
    <w:rsid w:val="006C36C5"/>
    <w:rsid w:val="006C551C"/>
    <w:rsid w:val="006C5B4F"/>
    <w:rsid w:val="006C728A"/>
    <w:rsid w:val="007034C3"/>
    <w:rsid w:val="00705F0C"/>
    <w:rsid w:val="00720D25"/>
    <w:rsid w:val="00730B70"/>
    <w:rsid w:val="00737269"/>
    <w:rsid w:val="00745583"/>
    <w:rsid w:val="0075347E"/>
    <w:rsid w:val="007537D7"/>
    <w:rsid w:val="00782EAD"/>
    <w:rsid w:val="00783762"/>
    <w:rsid w:val="00787064"/>
    <w:rsid w:val="007A3AA7"/>
    <w:rsid w:val="007C0D95"/>
    <w:rsid w:val="007E1B61"/>
    <w:rsid w:val="007F028F"/>
    <w:rsid w:val="007F2CCB"/>
    <w:rsid w:val="008048F4"/>
    <w:rsid w:val="00807371"/>
    <w:rsid w:val="00807882"/>
    <w:rsid w:val="00827F80"/>
    <w:rsid w:val="008749CA"/>
    <w:rsid w:val="00877F20"/>
    <w:rsid w:val="00886198"/>
    <w:rsid w:val="008862A7"/>
    <w:rsid w:val="00892ADA"/>
    <w:rsid w:val="008A277E"/>
    <w:rsid w:val="008A7897"/>
    <w:rsid w:val="008C023C"/>
    <w:rsid w:val="008C171B"/>
    <w:rsid w:val="008D6EC0"/>
    <w:rsid w:val="008D7AFD"/>
    <w:rsid w:val="008F22FC"/>
    <w:rsid w:val="009272E4"/>
    <w:rsid w:val="00931FEC"/>
    <w:rsid w:val="00952A19"/>
    <w:rsid w:val="00962C4A"/>
    <w:rsid w:val="00963D19"/>
    <w:rsid w:val="0098489B"/>
    <w:rsid w:val="00995846"/>
    <w:rsid w:val="009A2677"/>
    <w:rsid w:val="009A34EA"/>
    <w:rsid w:val="009A3CAE"/>
    <w:rsid w:val="009B47F0"/>
    <w:rsid w:val="009C1E52"/>
    <w:rsid w:val="009C429D"/>
    <w:rsid w:val="009C4CD5"/>
    <w:rsid w:val="009F776D"/>
    <w:rsid w:val="00A032C2"/>
    <w:rsid w:val="00A42D9B"/>
    <w:rsid w:val="00A5548E"/>
    <w:rsid w:val="00A645D3"/>
    <w:rsid w:val="00A84F08"/>
    <w:rsid w:val="00A92710"/>
    <w:rsid w:val="00A92DC8"/>
    <w:rsid w:val="00A94E49"/>
    <w:rsid w:val="00AA1A95"/>
    <w:rsid w:val="00AA6834"/>
    <w:rsid w:val="00AA7E9E"/>
    <w:rsid w:val="00AC053D"/>
    <w:rsid w:val="00AD03FE"/>
    <w:rsid w:val="00AD212D"/>
    <w:rsid w:val="00AF1579"/>
    <w:rsid w:val="00AF1C51"/>
    <w:rsid w:val="00AF3312"/>
    <w:rsid w:val="00B03248"/>
    <w:rsid w:val="00B118BE"/>
    <w:rsid w:val="00B235CD"/>
    <w:rsid w:val="00B242E8"/>
    <w:rsid w:val="00B263C5"/>
    <w:rsid w:val="00B26C9D"/>
    <w:rsid w:val="00B30F30"/>
    <w:rsid w:val="00B3515D"/>
    <w:rsid w:val="00B35E60"/>
    <w:rsid w:val="00B36A35"/>
    <w:rsid w:val="00B7126D"/>
    <w:rsid w:val="00B7649D"/>
    <w:rsid w:val="00B76A37"/>
    <w:rsid w:val="00B816F9"/>
    <w:rsid w:val="00B81E49"/>
    <w:rsid w:val="00BB0245"/>
    <w:rsid w:val="00BB5A82"/>
    <w:rsid w:val="00BB79FB"/>
    <w:rsid w:val="00BC0CC1"/>
    <w:rsid w:val="00BC3210"/>
    <w:rsid w:val="00BE084B"/>
    <w:rsid w:val="00BE2E37"/>
    <w:rsid w:val="00BE6447"/>
    <w:rsid w:val="00BF2E26"/>
    <w:rsid w:val="00C017AF"/>
    <w:rsid w:val="00C02090"/>
    <w:rsid w:val="00C10DE7"/>
    <w:rsid w:val="00C15373"/>
    <w:rsid w:val="00C15CED"/>
    <w:rsid w:val="00C22DD9"/>
    <w:rsid w:val="00C5350F"/>
    <w:rsid w:val="00C57B5E"/>
    <w:rsid w:val="00C6018B"/>
    <w:rsid w:val="00C63111"/>
    <w:rsid w:val="00C67FCD"/>
    <w:rsid w:val="00C81837"/>
    <w:rsid w:val="00C8648D"/>
    <w:rsid w:val="00CA2C9F"/>
    <w:rsid w:val="00CB61B5"/>
    <w:rsid w:val="00CB6535"/>
    <w:rsid w:val="00CC03CC"/>
    <w:rsid w:val="00CC1352"/>
    <w:rsid w:val="00CD393E"/>
    <w:rsid w:val="00CF05F2"/>
    <w:rsid w:val="00D11AAC"/>
    <w:rsid w:val="00D22E1C"/>
    <w:rsid w:val="00D30A23"/>
    <w:rsid w:val="00D31F89"/>
    <w:rsid w:val="00D524BE"/>
    <w:rsid w:val="00D641FD"/>
    <w:rsid w:val="00D6526E"/>
    <w:rsid w:val="00D73E75"/>
    <w:rsid w:val="00D86A23"/>
    <w:rsid w:val="00DA03D3"/>
    <w:rsid w:val="00DA7B9D"/>
    <w:rsid w:val="00DB3F09"/>
    <w:rsid w:val="00DB6931"/>
    <w:rsid w:val="00DE48E8"/>
    <w:rsid w:val="00E155B4"/>
    <w:rsid w:val="00E20084"/>
    <w:rsid w:val="00E31405"/>
    <w:rsid w:val="00E40163"/>
    <w:rsid w:val="00E40FE3"/>
    <w:rsid w:val="00E4380F"/>
    <w:rsid w:val="00E4396F"/>
    <w:rsid w:val="00E4436B"/>
    <w:rsid w:val="00E50242"/>
    <w:rsid w:val="00E82E5B"/>
    <w:rsid w:val="00E849A7"/>
    <w:rsid w:val="00EA3F39"/>
    <w:rsid w:val="00EB1D5B"/>
    <w:rsid w:val="00EB4201"/>
    <w:rsid w:val="00EC300B"/>
    <w:rsid w:val="00ED2B10"/>
    <w:rsid w:val="00ED757A"/>
    <w:rsid w:val="00EE2C40"/>
    <w:rsid w:val="00F05F42"/>
    <w:rsid w:val="00F2074D"/>
    <w:rsid w:val="00F31430"/>
    <w:rsid w:val="00F3322A"/>
    <w:rsid w:val="00F44632"/>
    <w:rsid w:val="00F5631E"/>
    <w:rsid w:val="00F57F41"/>
    <w:rsid w:val="00F61B9E"/>
    <w:rsid w:val="00F64AD8"/>
    <w:rsid w:val="00F72DEC"/>
    <w:rsid w:val="00F813DB"/>
    <w:rsid w:val="00F86FB7"/>
    <w:rsid w:val="00F87FFD"/>
    <w:rsid w:val="00F96F78"/>
    <w:rsid w:val="00FA2BDA"/>
    <w:rsid w:val="00FA4969"/>
    <w:rsid w:val="00FE493E"/>
    <w:rsid w:val="00FE5B83"/>
    <w:rsid w:val="00FE5D12"/>
    <w:rsid w:val="00FF2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44C"/>
  </w:style>
  <w:style w:type="paragraph" w:styleId="Nagwek1">
    <w:name w:val="heading 1"/>
    <w:basedOn w:val="Normalny"/>
    <w:next w:val="Normalny"/>
    <w:link w:val="Nagwek1Znak"/>
    <w:uiPriority w:val="9"/>
    <w:qFormat/>
    <w:rsid w:val="004E044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044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044C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044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044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044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044C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044C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044C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D03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E044C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044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044C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044C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044C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044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044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044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044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E044C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4E044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4E044C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044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044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4E044C"/>
    <w:rPr>
      <w:b/>
      <w:bCs/>
    </w:rPr>
  </w:style>
  <w:style w:type="character" w:styleId="Uwydatnienie">
    <w:name w:val="Emphasis"/>
    <w:basedOn w:val="Domylnaczcionkaakapitu"/>
    <w:uiPriority w:val="20"/>
    <w:qFormat/>
    <w:rsid w:val="004E044C"/>
    <w:rPr>
      <w:i/>
      <w:iCs/>
    </w:rPr>
  </w:style>
  <w:style w:type="paragraph" w:styleId="Bezodstpw">
    <w:name w:val="No Spacing"/>
    <w:uiPriority w:val="1"/>
    <w:qFormat/>
    <w:rsid w:val="004E044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E044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4E044C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044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044C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4E044C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E044C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4E044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E044C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4E044C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E044C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124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5E3"/>
  </w:style>
  <w:style w:type="paragraph" w:styleId="Stopka">
    <w:name w:val="footer"/>
    <w:basedOn w:val="Normalny"/>
    <w:link w:val="StopkaZnak"/>
    <w:unhideWhenUsed/>
    <w:rsid w:val="00124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245E3"/>
  </w:style>
  <w:style w:type="character" w:styleId="Hipercze">
    <w:name w:val="Hyperlink"/>
    <w:basedOn w:val="Domylnaczcionkaakapitu"/>
    <w:uiPriority w:val="99"/>
    <w:unhideWhenUsed/>
    <w:rsid w:val="00AA1A9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C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2C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A26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-cytat">
    <w:name w:val="HTML Cite"/>
    <w:basedOn w:val="Domylnaczcionkaakapitu"/>
    <w:uiPriority w:val="99"/>
    <w:semiHidden/>
    <w:unhideWhenUsed/>
    <w:rsid w:val="007034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d.suwalszczyzna.com.pl/" TargetMode="External"/><Relationship Id="rId13" Type="http://schemas.openxmlformats.org/officeDocument/2006/relationships/hyperlink" Target="http://www.lgd.suwalszczyzna.com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gnitio.edu.pl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cognitio.edu.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gd.suwalszczyzna.com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gd.suwalszczyzna.com.pl/" TargetMode="External"/><Relationship Id="rId10" Type="http://schemas.openxmlformats.org/officeDocument/2006/relationships/hyperlink" Target="https://www.google.com/search?q=cognitio+bia%C5%82ystok+&amp;ie=utf-8&amp;oe=utf-8&amp;client=firefox-b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gnitio.edu.pl/" TargetMode="External"/><Relationship Id="rId14" Type="http://schemas.openxmlformats.org/officeDocument/2006/relationships/hyperlink" Target="https://cognitio.edu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555F-90AE-4136-AFD3-2BD4D440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5</Pages>
  <Words>2255</Words>
  <Characters>13531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LGD</cp:lastModifiedBy>
  <cp:revision>68</cp:revision>
  <cp:lastPrinted>2017-11-07T12:19:00Z</cp:lastPrinted>
  <dcterms:created xsi:type="dcterms:W3CDTF">2017-09-20T10:34:00Z</dcterms:created>
  <dcterms:modified xsi:type="dcterms:W3CDTF">2020-10-05T07:09:00Z</dcterms:modified>
</cp:coreProperties>
</file>